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8" w:rsidRDefault="00AE31D8"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AE31D8" w:rsidRDefault="00AE31D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广州市重点排污单位环境信息公开格式规范表</w:t>
      </w:r>
    </w:p>
    <w:p w:rsidR="00AE31D8" w:rsidRDefault="00AE31D8">
      <w:pPr>
        <w:spacing w:line="560" w:lineRule="exact"/>
        <w:jc w:val="center"/>
        <w:rPr>
          <w:b/>
          <w:sz w:val="44"/>
          <w:szCs w:val="44"/>
        </w:rPr>
      </w:pPr>
    </w:p>
    <w:p w:rsidR="00AE31D8" w:rsidRDefault="00AE31D8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单位名称（盖章）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>广州市聚益纸业有限公司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</w:rPr>
        <w:t xml:space="preserve">           </w:t>
      </w:r>
      <w:r>
        <w:rPr>
          <w:rFonts w:eastAsia="仿宋_GB2312" w:hint="eastAsia"/>
          <w:sz w:val="32"/>
        </w:rPr>
        <w:t>报出日期：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2015 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11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  <w:u w:val="single"/>
        </w:rPr>
        <w:t xml:space="preserve"> 23 </w:t>
      </w:r>
      <w:r>
        <w:rPr>
          <w:rFonts w:eastAsia="仿宋_GB2312" w:hint="eastAsia"/>
          <w:sz w:val="32"/>
        </w:rPr>
        <w:t>日</w:t>
      </w:r>
    </w:p>
    <w:p w:rsidR="00AE31D8" w:rsidRDefault="00AE31D8">
      <w:pPr>
        <w:spacing w:line="560" w:lineRule="exact"/>
        <w:jc w:val="left"/>
        <w:rPr>
          <w:b/>
          <w:sz w:val="44"/>
          <w:szCs w:val="44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1  </w:t>
      </w:r>
      <w:r>
        <w:rPr>
          <w:rFonts w:ascii="方正小标宋简体" w:eastAsia="方正小标宋简体" w:hint="eastAsia"/>
          <w:sz w:val="32"/>
          <w:szCs w:val="32"/>
        </w:rPr>
        <w:t>基础信息</w:t>
      </w:r>
    </w:p>
    <w:tbl>
      <w:tblPr>
        <w:tblW w:w="1360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01"/>
        <w:gridCol w:w="1504"/>
        <w:gridCol w:w="1756"/>
        <w:gridCol w:w="1701"/>
        <w:gridCol w:w="4962"/>
      </w:tblGrid>
      <w:tr w:rsidR="00AE31D8">
        <w:trPr>
          <w:trHeight w:val="826"/>
          <w:jc w:val="center"/>
        </w:trPr>
        <w:tc>
          <w:tcPr>
            <w:tcW w:w="1984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组织机构代码</w:t>
            </w:r>
          </w:p>
        </w:tc>
        <w:tc>
          <w:tcPr>
            <w:tcW w:w="1504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法定代表人</w:t>
            </w:r>
          </w:p>
        </w:tc>
        <w:tc>
          <w:tcPr>
            <w:tcW w:w="1756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生产地址</w:t>
            </w:r>
          </w:p>
        </w:tc>
        <w:tc>
          <w:tcPr>
            <w:tcW w:w="1701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联系方式</w:t>
            </w:r>
          </w:p>
        </w:tc>
        <w:tc>
          <w:tcPr>
            <w:tcW w:w="4962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生产经营和管理服务的主要内容、产品及规模</w:t>
            </w:r>
          </w:p>
        </w:tc>
      </w:tr>
      <w:tr w:rsidR="00AE31D8">
        <w:trPr>
          <w:trHeight w:val="1451"/>
          <w:jc w:val="center"/>
        </w:trPr>
        <w:tc>
          <w:tcPr>
            <w:tcW w:w="1984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广州市聚益纸业有限公司</w:t>
            </w:r>
          </w:p>
        </w:tc>
        <w:tc>
          <w:tcPr>
            <w:tcW w:w="1701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79348011-1</w:t>
            </w:r>
          </w:p>
        </w:tc>
        <w:tc>
          <w:tcPr>
            <w:tcW w:w="1504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夏伟成</w:t>
            </w:r>
          </w:p>
        </w:tc>
        <w:tc>
          <w:tcPr>
            <w:tcW w:w="1756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广州市增城区石滩镇铁路边</w:t>
            </w:r>
          </w:p>
        </w:tc>
        <w:tc>
          <w:tcPr>
            <w:tcW w:w="1701" w:type="dxa"/>
            <w:vAlign w:val="center"/>
          </w:tcPr>
          <w:p w:rsidR="00AE31D8" w:rsidRDefault="00AE31D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020-82928688</w:t>
            </w:r>
          </w:p>
          <w:p w:rsidR="00AE31D8" w:rsidRDefault="00AE31D8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13602222129</w:t>
            </w:r>
          </w:p>
        </w:tc>
        <w:tc>
          <w:tcPr>
            <w:tcW w:w="4962" w:type="dxa"/>
            <w:vAlign w:val="center"/>
          </w:tcPr>
          <w:p w:rsidR="00AE31D8" w:rsidRDefault="00AE31D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</w:rPr>
              <w:t>广州市聚益纸业有限公司主要生产产品为包装纸，</w:t>
            </w:r>
            <w:r>
              <w:rPr>
                <w:rFonts w:eastAsia="仿宋_GB2312"/>
                <w:color w:val="000000"/>
              </w:rPr>
              <w:t>2014</w:t>
            </w:r>
            <w:r>
              <w:rPr>
                <w:rFonts w:eastAsia="仿宋_GB2312" w:hint="eastAsia"/>
                <w:color w:val="000000"/>
              </w:rPr>
              <w:t>年年产量为</w:t>
            </w:r>
            <w:r>
              <w:rPr>
                <w:rFonts w:eastAsia="仿宋_GB2312"/>
                <w:color w:val="000000"/>
              </w:rPr>
              <w:t>22259</w:t>
            </w:r>
            <w:r>
              <w:rPr>
                <w:rFonts w:eastAsia="仿宋_GB2312" w:hint="eastAsia"/>
                <w:color w:val="000000"/>
              </w:rPr>
              <w:t>吨。</w:t>
            </w:r>
          </w:p>
        </w:tc>
      </w:tr>
    </w:tbl>
    <w:p w:rsidR="00AE31D8" w:rsidRDefault="00AE31D8">
      <w:pPr>
        <w:rPr>
          <w:rFonts w:ascii="仿宋_GB2312" w:eastAsia="仿宋_GB2312"/>
          <w:sz w:val="28"/>
          <w:szCs w:val="28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2-1  </w:t>
      </w:r>
      <w:r>
        <w:rPr>
          <w:rFonts w:ascii="方正小标宋简体" w:eastAsia="方正小标宋简体" w:hint="eastAsia"/>
          <w:sz w:val="32"/>
          <w:szCs w:val="32"/>
        </w:rPr>
        <w:t>上年污水及污染物排放信息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5"/>
        <w:gridCol w:w="1371"/>
        <w:gridCol w:w="834"/>
        <w:gridCol w:w="12"/>
        <w:gridCol w:w="1236"/>
        <w:gridCol w:w="769"/>
        <w:gridCol w:w="1260"/>
        <w:gridCol w:w="1408"/>
        <w:gridCol w:w="1418"/>
        <w:gridCol w:w="1358"/>
        <w:gridCol w:w="1048"/>
        <w:gridCol w:w="159"/>
        <w:gridCol w:w="1417"/>
        <w:gridCol w:w="453"/>
        <w:gridCol w:w="585"/>
        <w:gridCol w:w="1312"/>
      </w:tblGrid>
      <w:tr w:rsidR="00AE31D8">
        <w:trPr>
          <w:cantSplit/>
          <w:trHeight w:val="454"/>
          <w:jc w:val="center"/>
        </w:trPr>
        <w:tc>
          <w:tcPr>
            <w:tcW w:w="1035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371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1</w:t>
            </w:r>
          </w:p>
        </w:tc>
        <w:tc>
          <w:tcPr>
            <w:tcW w:w="834" w:type="dxa"/>
            <w:vAlign w:val="center"/>
          </w:tcPr>
          <w:p w:rsidR="00AE31D8" w:rsidRDefault="00AE31D8" w:rsidP="00AE31D8">
            <w:pPr>
              <w:widowControl/>
              <w:spacing w:line="400" w:lineRule="exact"/>
              <w:ind w:rightChars="-53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污水</w:t>
            </w:r>
          </w:p>
          <w:p w:rsidR="00AE31D8" w:rsidRDefault="00AE31D8" w:rsidP="00AE31D8">
            <w:pPr>
              <w:widowControl/>
              <w:spacing w:line="400" w:lineRule="exact"/>
              <w:ind w:rightChars="-53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248" w:type="dxa"/>
            <w:gridSpan w:val="2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4.06</w:t>
            </w:r>
          </w:p>
        </w:tc>
        <w:tc>
          <w:tcPr>
            <w:tcW w:w="769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中</w:t>
            </w:r>
          </w:p>
        </w:tc>
        <w:tc>
          <w:tcPr>
            <w:tcW w:w="1260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直接排入海量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408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直接排入</w:t>
            </w:r>
          </w:p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江河湖库量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358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</w:t>
            </w:r>
          </w:p>
        </w:tc>
        <w:tc>
          <w:tcPr>
            <w:tcW w:w="1207" w:type="dxa"/>
            <w:gridSpan w:val="2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排入城市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管网量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4.06</w:t>
            </w:r>
          </w:p>
        </w:tc>
        <w:tc>
          <w:tcPr>
            <w:tcW w:w="1038" w:type="dxa"/>
            <w:gridSpan w:val="2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</w:t>
            </w:r>
          </w:p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去向量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1312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无</w:t>
            </w:r>
          </w:p>
        </w:tc>
      </w:tr>
      <w:tr w:rsidR="00AE31D8">
        <w:trPr>
          <w:cantSplit/>
          <w:trHeight w:val="686"/>
          <w:jc w:val="center"/>
        </w:trPr>
        <w:tc>
          <w:tcPr>
            <w:tcW w:w="3252" w:type="dxa"/>
            <w:gridSpan w:val="4"/>
            <w:vMerge w:val="restart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污染物名称</w:t>
            </w:r>
          </w:p>
        </w:tc>
        <w:tc>
          <w:tcPr>
            <w:tcW w:w="3265" w:type="dxa"/>
            <w:gridSpan w:val="3"/>
            <w:vMerge w:val="restart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污染物排放标准</w:t>
            </w:r>
          </w:p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（广东省水污染物排放限值）三级标准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平均排放浓度</w:t>
            </w:r>
          </w:p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（毫克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升）</w:t>
            </w:r>
          </w:p>
        </w:tc>
        <w:tc>
          <w:tcPr>
            <w:tcW w:w="6332" w:type="dxa"/>
            <w:gridSpan w:val="7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核定排放量</w:t>
            </w:r>
          </w:p>
        </w:tc>
      </w:tr>
      <w:tr w:rsidR="00AE31D8">
        <w:trPr>
          <w:cantSplit/>
          <w:trHeight w:val="727"/>
          <w:jc w:val="center"/>
        </w:trPr>
        <w:tc>
          <w:tcPr>
            <w:tcW w:w="3252" w:type="dxa"/>
            <w:gridSpan w:val="4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65" w:type="dxa"/>
            <w:gridSpan w:val="3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2029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达标排放量</w:t>
            </w:r>
          </w:p>
        </w:tc>
        <w:tc>
          <w:tcPr>
            <w:tcW w:w="1897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超标排放量</w:t>
            </w:r>
          </w:p>
        </w:tc>
      </w:tr>
      <w:tr w:rsidR="00AE31D8">
        <w:trPr>
          <w:cantSplit/>
          <w:trHeight w:val="758"/>
          <w:jc w:val="center"/>
        </w:trPr>
        <w:tc>
          <w:tcPr>
            <w:tcW w:w="3252" w:type="dxa"/>
            <w:gridSpan w:val="4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CODcr</w:t>
            </w:r>
          </w:p>
        </w:tc>
        <w:tc>
          <w:tcPr>
            <w:tcW w:w="3265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400</w:t>
            </w:r>
          </w:p>
        </w:tc>
        <w:tc>
          <w:tcPr>
            <w:tcW w:w="282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81</w:t>
            </w:r>
          </w:p>
        </w:tc>
        <w:tc>
          <w:tcPr>
            <w:tcW w:w="240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3.29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897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</w:t>
            </w:r>
          </w:p>
        </w:tc>
      </w:tr>
      <w:tr w:rsidR="00AE31D8">
        <w:trPr>
          <w:cantSplit/>
          <w:trHeight w:val="829"/>
          <w:jc w:val="center"/>
        </w:trPr>
        <w:tc>
          <w:tcPr>
            <w:tcW w:w="3252" w:type="dxa"/>
            <w:gridSpan w:val="4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SS</w:t>
            </w:r>
          </w:p>
        </w:tc>
        <w:tc>
          <w:tcPr>
            <w:tcW w:w="3265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1000</w:t>
            </w:r>
          </w:p>
        </w:tc>
        <w:tc>
          <w:tcPr>
            <w:tcW w:w="282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40</w:t>
            </w:r>
          </w:p>
        </w:tc>
        <w:tc>
          <w:tcPr>
            <w:tcW w:w="240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1.62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897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</w:t>
            </w:r>
          </w:p>
        </w:tc>
      </w:tr>
      <w:tr w:rsidR="00AE31D8">
        <w:trPr>
          <w:cantSplit/>
          <w:trHeight w:val="838"/>
          <w:jc w:val="center"/>
        </w:trPr>
        <w:tc>
          <w:tcPr>
            <w:tcW w:w="3252" w:type="dxa"/>
            <w:gridSpan w:val="4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氨氮</w:t>
            </w:r>
          </w:p>
        </w:tc>
        <w:tc>
          <w:tcPr>
            <w:tcW w:w="3265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100</w:t>
            </w:r>
          </w:p>
        </w:tc>
        <w:tc>
          <w:tcPr>
            <w:tcW w:w="282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0.35</w:t>
            </w:r>
          </w:p>
        </w:tc>
        <w:tc>
          <w:tcPr>
            <w:tcW w:w="240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0.014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897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</w:t>
            </w:r>
          </w:p>
        </w:tc>
      </w:tr>
      <w:tr w:rsidR="00AE31D8">
        <w:trPr>
          <w:cantSplit/>
          <w:trHeight w:val="838"/>
          <w:jc w:val="center"/>
        </w:trPr>
        <w:tc>
          <w:tcPr>
            <w:tcW w:w="3252" w:type="dxa"/>
            <w:gridSpan w:val="4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  <w:vertAlign w:val="subscript"/>
              </w:rPr>
            </w:pPr>
            <w:r>
              <w:rPr>
                <w:rFonts w:ascii="黑体" w:eastAsia="黑体" w:hAnsi="宋体"/>
                <w:sz w:val="24"/>
              </w:rPr>
              <w:t>BOD</w:t>
            </w:r>
            <w:r>
              <w:rPr>
                <w:rFonts w:ascii="黑体" w:eastAsia="黑体" w:hAnsi="宋体"/>
                <w:sz w:val="24"/>
                <w:vertAlign w:val="subscript"/>
              </w:rPr>
              <w:t>5</w:t>
            </w:r>
          </w:p>
        </w:tc>
        <w:tc>
          <w:tcPr>
            <w:tcW w:w="3265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600</w:t>
            </w:r>
          </w:p>
        </w:tc>
        <w:tc>
          <w:tcPr>
            <w:tcW w:w="282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16</w:t>
            </w:r>
          </w:p>
        </w:tc>
        <w:tc>
          <w:tcPr>
            <w:tcW w:w="2406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029" w:type="dxa"/>
            <w:gridSpan w:val="3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0.65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897" w:type="dxa"/>
            <w:gridSpan w:val="2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0</w:t>
            </w:r>
          </w:p>
        </w:tc>
      </w:tr>
    </w:tbl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2-2  </w:t>
      </w:r>
      <w:r>
        <w:rPr>
          <w:rFonts w:ascii="方正小标宋简体" w:eastAsia="方正小标宋简体" w:hint="eastAsia"/>
          <w:sz w:val="32"/>
          <w:szCs w:val="32"/>
        </w:rPr>
        <w:t>上年废气及污染物排放信息</w:t>
      </w: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2338"/>
        <w:gridCol w:w="2757"/>
        <w:gridCol w:w="2453"/>
        <w:gridCol w:w="2454"/>
        <w:gridCol w:w="2454"/>
      </w:tblGrid>
      <w:tr w:rsidR="00AE31D8">
        <w:trPr>
          <w:cantSplit/>
          <w:trHeight w:val="629"/>
          <w:jc w:val="center"/>
        </w:trPr>
        <w:tc>
          <w:tcPr>
            <w:tcW w:w="2379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AE31D8" w:rsidRDefault="00AE31D8" w:rsidP="00AE31D8">
            <w:pPr>
              <w:widowControl/>
              <w:spacing w:line="400" w:lineRule="exact"/>
              <w:ind w:leftChars="-85" w:left="31680" w:rightChars="-51" w:right="31680" w:hangingChars="30" w:firstLine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其中工艺废气排放口数量</w:t>
            </w:r>
          </w:p>
          <w:p w:rsidR="00AE31D8" w:rsidRDefault="00AE31D8" w:rsidP="00AE31D8">
            <w:pPr>
              <w:widowControl/>
              <w:spacing w:line="400" w:lineRule="exact"/>
              <w:ind w:leftChars="-85" w:left="31680" w:rightChars="-51" w:right="31680" w:hangingChars="30" w:firstLine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453" w:type="dxa"/>
            <w:vAlign w:val="center"/>
          </w:tcPr>
          <w:p w:rsidR="00AE31D8" w:rsidRDefault="00AE31D8" w:rsidP="00AE31D8">
            <w:pPr>
              <w:widowControl/>
              <w:spacing w:line="400" w:lineRule="exact"/>
              <w:ind w:leftChars="-101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其中燃烧废气</w:t>
            </w:r>
          </w:p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排放口数量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个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710"/>
          <w:jc w:val="center"/>
        </w:trPr>
        <w:tc>
          <w:tcPr>
            <w:tcW w:w="2379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废气排放量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万标立方米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AE31D8" w:rsidRDefault="00AE31D8" w:rsidP="00AE31D8">
            <w:pPr>
              <w:widowControl/>
              <w:spacing w:line="400" w:lineRule="exact"/>
              <w:ind w:leftChars="-51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其中工艺废气排放量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万标立方米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45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其中燃烧废气排放量</w:t>
            </w:r>
          </w:p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万标立方米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705"/>
          <w:jc w:val="center"/>
        </w:trPr>
        <w:tc>
          <w:tcPr>
            <w:tcW w:w="2379" w:type="dxa"/>
            <w:vMerge w:val="restart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污染物名称</w:t>
            </w:r>
          </w:p>
        </w:tc>
        <w:tc>
          <w:tcPr>
            <w:tcW w:w="2338" w:type="dxa"/>
            <w:vMerge w:val="restart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污染物排放标准</w:t>
            </w:r>
          </w:p>
        </w:tc>
        <w:tc>
          <w:tcPr>
            <w:tcW w:w="2757" w:type="dxa"/>
            <w:vMerge w:val="restart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平均排放浓度</w:t>
            </w:r>
          </w:p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pacing w:val="-16"/>
                <w:sz w:val="24"/>
              </w:rPr>
            </w:pPr>
            <w:r>
              <w:rPr>
                <w:rFonts w:ascii="黑体" w:eastAsia="黑体" w:hAnsi="宋体" w:hint="eastAsia"/>
                <w:spacing w:val="-16"/>
                <w:sz w:val="24"/>
              </w:rPr>
              <w:t>（毫克</w:t>
            </w:r>
            <w:r>
              <w:rPr>
                <w:rFonts w:ascii="黑体" w:eastAsia="黑体" w:hAnsi="宋体"/>
                <w:spacing w:val="-16"/>
                <w:sz w:val="24"/>
              </w:rPr>
              <w:t>/</w:t>
            </w:r>
            <w:r>
              <w:rPr>
                <w:rFonts w:ascii="黑体" w:eastAsia="黑体" w:hAnsi="宋体" w:hint="eastAsia"/>
                <w:spacing w:val="-16"/>
                <w:sz w:val="24"/>
              </w:rPr>
              <w:t>立方米）</w:t>
            </w:r>
          </w:p>
        </w:tc>
        <w:tc>
          <w:tcPr>
            <w:tcW w:w="7361" w:type="dxa"/>
            <w:gridSpan w:val="3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核定排放量</w:t>
            </w:r>
            <w:r>
              <w:rPr>
                <w:rFonts w:ascii="黑体" w:eastAsia="黑体" w:hAnsi="宋体"/>
                <w:sz w:val="24"/>
              </w:rPr>
              <w:t>(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)</w:t>
            </w:r>
          </w:p>
        </w:tc>
      </w:tr>
      <w:tr w:rsidR="00AE31D8">
        <w:trPr>
          <w:cantSplit/>
          <w:trHeight w:val="669"/>
          <w:jc w:val="center"/>
        </w:trPr>
        <w:tc>
          <w:tcPr>
            <w:tcW w:w="2379" w:type="dxa"/>
            <w:vMerge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vMerge/>
            <w:vAlign w:val="center"/>
          </w:tcPr>
          <w:p w:rsidR="00AE31D8" w:rsidRDefault="00AE31D8" w:rsidP="00AE31D8">
            <w:pPr>
              <w:spacing w:line="360" w:lineRule="exact"/>
              <w:ind w:leftChars="-51" w:lef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:rsidR="00AE31D8" w:rsidRDefault="00AE31D8" w:rsidP="00AE31D8">
            <w:pPr>
              <w:spacing w:line="360" w:lineRule="exact"/>
              <w:ind w:leftChars="-51" w:lef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AE31D8" w:rsidRDefault="00AE31D8" w:rsidP="00AE31D8">
            <w:pPr>
              <w:spacing w:line="360" w:lineRule="exact"/>
              <w:ind w:leftChars="-56" w:left="31680" w:rightChars="-18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合计</w:t>
            </w:r>
          </w:p>
        </w:tc>
        <w:tc>
          <w:tcPr>
            <w:tcW w:w="2454" w:type="dxa"/>
            <w:vAlign w:val="center"/>
          </w:tcPr>
          <w:p w:rsidR="00AE31D8" w:rsidRDefault="00AE31D8" w:rsidP="00AE31D8">
            <w:pPr>
              <w:widowControl/>
              <w:spacing w:line="360" w:lineRule="exact"/>
              <w:ind w:leftChars="-40" w:left="31680" w:rightChars="-34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达标排放量</w:t>
            </w:r>
          </w:p>
        </w:tc>
        <w:tc>
          <w:tcPr>
            <w:tcW w:w="2454" w:type="dxa"/>
            <w:vAlign w:val="center"/>
          </w:tcPr>
          <w:p w:rsidR="00AE31D8" w:rsidRDefault="00AE31D8" w:rsidP="00AE31D8">
            <w:pPr>
              <w:widowControl/>
              <w:spacing w:line="360" w:lineRule="exact"/>
              <w:ind w:leftChars="-23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超标排放量</w:t>
            </w:r>
          </w:p>
        </w:tc>
      </w:tr>
      <w:tr w:rsidR="00AE31D8">
        <w:trPr>
          <w:cantSplit/>
          <w:trHeight w:val="746"/>
          <w:jc w:val="center"/>
        </w:trPr>
        <w:tc>
          <w:tcPr>
            <w:tcW w:w="2379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715"/>
          <w:jc w:val="center"/>
        </w:trPr>
        <w:tc>
          <w:tcPr>
            <w:tcW w:w="2379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829"/>
          <w:jc w:val="center"/>
        </w:trPr>
        <w:tc>
          <w:tcPr>
            <w:tcW w:w="2379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837"/>
          <w:jc w:val="center"/>
        </w:trPr>
        <w:tc>
          <w:tcPr>
            <w:tcW w:w="2379" w:type="dxa"/>
            <w:vAlign w:val="center"/>
          </w:tcPr>
          <w:p w:rsidR="00AE31D8" w:rsidRDefault="00AE31D8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3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AE31D8" w:rsidRDefault="00AE31D8">
            <w:pPr>
              <w:widowControl/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2-3  </w:t>
      </w:r>
      <w:r>
        <w:rPr>
          <w:rFonts w:ascii="方正小标宋简体" w:eastAsia="方正小标宋简体" w:hint="eastAsia"/>
          <w:sz w:val="32"/>
          <w:szCs w:val="32"/>
        </w:rPr>
        <w:t>上年固废污染物处置信息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8"/>
        <w:gridCol w:w="1418"/>
        <w:gridCol w:w="1558"/>
        <w:gridCol w:w="1700"/>
        <w:gridCol w:w="1700"/>
        <w:gridCol w:w="1857"/>
        <w:gridCol w:w="1322"/>
        <w:gridCol w:w="1349"/>
        <w:gridCol w:w="1558"/>
      </w:tblGrid>
      <w:tr w:rsidR="00AE31D8">
        <w:trPr>
          <w:cantSplit/>
          <w:trHeight w:val="643"/>
          <w:jc w:val="center"/>
        </w:trPr>
        <w:tc>
          <w:tcPr>
            <w:tcW w:w="2478" w:type="dxa"/>
            <w:vMerge w:val="restart"/>
            <w:vAlign w:val="center"/>
          </w:tcPr>
          <w:p w:rsidR="00AE31D8" w:rsidRDefault="00AE31D8" w:rsidP="00AE31D8">
            <w:pPr>
              <w:snapToGrid w:val="0"/>
              <w:spacing w:line="360" w:lineRule="auto"/>
              <w:ind w:leftChars="-51" w:left="31680" w:rightChars="-67" w:right="31680" w:hangingChars="60" w:firstLine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固废污染物名称</w:t>
            </w:r>
          </w:p>
        </w:tc>
        <w:tc>
          <w:tcPr>
            <w:tcW w:w="1418" w:type="dxa"/>
            <w:vMerge w:val="restart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产生量</w:t>
            </w:r>
          </w:p>
        </w:tc>
        <w:tc>
          <w:tcPr>
            <w:tcW w:w="3258" w:type="dxa"/>
            <w:gridSpan w:val="2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本单位内处置</w:t>
            </w:r>
          </w:p>
        </w:tc>
        <w:tc>
          <w:tcPr>
            <w:tcW w:w="3557" w:type="dxa"/>
            <w:gridSpan w:val="2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外单位处置</w:t>
            </w:r>
          </w:p>
        </w:tc>
        <w:tc>
          <w:tcPr>
            <w:tcW w:w="1322" w:type="dxa"/>
            <w:vMerge w:val="restart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贮存量</w:t>
            </w:r>
          </w:p>
        </w:tc>
        <w:tc>
          <w:tcPr>
            <w:tcW w:w="1349" w:type="dxa"/>
            <w:vMerge w:val="restart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累计</w:t>
            </w:r>
          </w:p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贮存量</w:t>
            </w:r>
          </w:p>
        </w:tc>
        <w:tc>
          <w:tcPr>
            <w:tcW w:w="1558" w:type="dxa"/>
            <w:vMerge w:val="restart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</w:t>
            </w:r>
          </w:p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办理转移联单</w:t>
            </w:r>
          </w:p>
        </w:tc>
      </w:tr>
      <w:tr w:rsidR="00AE31D8">
        <w:trPr>
          <w:cantSplit/>
          <w:trHeight w:val="622"/>
          <w:jc w:val="center"/>
        </w:trPr>
        <w:tc>
          <w:tcPr>
            <w:tcW w:w="2478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处置量</w:t>
            </w: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处置方式</w:t>
            </w: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处置量</w:t>
            </w:r>
          </w:p>
        </w:tc>
        <w:tc>
          <w:tcPr>
            <w:tcW w:w="1857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处置方式</w:t>
            </w:r>
          </w:p>
        </w:tc>
        <w:tc>
          <w:tcPr>
            <w:tcW w:w="1322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916"/>
          <w:jc w:val="center"/>
        </w:trPr>
        <w:tc>
          <w:tcPr>
            <w:tcW w:w="2478" w:type="dxa"/>
            <w:vAlign w:val="center"/>
          </w:tcPr>
          <w:p w:rsidR="00AE31D8" w:rsidRDefault="00AE31D8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生活垃圾</w:t>
            </w:r>
          </w:p>
        </w:tc>
        <w:tc>
          <w:tcPr>
            <w:tcW w:w="141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5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55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环卫部门收集</w:t>
            </w:r>
          </w:p>
        </w:tc>
        <w:tc>
          <w:tcPr>
            <w:tcW w:w="1322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916"/>
          <w:jc w:val="center"/>
        </w:trPr>
        <w:tc>
          <w:tcPr>
            <w:tcW w:w="2478" w:type="dxa"/>
            <w:vAlign w:val="center"/>
          </w:tcPr>
          <w:p w:rsidR="00AE31D8" w:rsidRDefault="00AE31D8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煤渣</w:t>
            </w:r>
          </w:p>
        </w:tc>
        <w:tc>
          <w:tcPr>
            <w:tcW w:w="141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515</w:t>
            </w:r>
            <w:r>
              <w:rPr>
                <w:rFonts w:ascii="黑体" w:eastAsia="黑体" w:hAnsi="宋体" w:hint="eastAsia"/>
                <w:sz w:val="24"/>
              </w:rPr>
              <w:t>吨</w:t>
            </w:r>
            <w:r>
              <w:rPr>
                <w:rFonts w:ascii="黑体" w:eastAsia="黑体" w:hAnsi="宋体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年</w:t>
            </w:r>
          </w:p>
        </w:tc>
        <w:tc>
          <w:tcPr>
            <w:tcW w:w="155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资源综合利用，制砖。</w:t>
            </w:r>
          </w:p>
        </w:tc>
        <w:tc>
          <w:tcPr>
            <w:tcW w:w="1322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916"/>
          <w:jc w:val="center"/>
        </w:trPr>
        <w:tc>
          <w:tcPr>
            <w:tcW w:w="2478" w:type="dxa"/>
            <w:vAlign w:val="center"/>
          </w:tcPr>
          <w:p w:rsidR="00AE31D8" w:rsidRDefault="00AE31D8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E31D8">
        <w:trPr>
          <w:cantSplit/>
          <w:trHeight w:val="916"/>
          <w:jc w:val="center"/>
        </w:trPr>
        <w:tc>
          <w:tcPr>
            <w:tcW w:w="2478" w:type="dxa"/>
            <w:vAlign w:val="center"/>
          </w:tcPr>
          <w:p w:rsidR="00AE31D8" w:rsidRDefault="00AE31D8">
            <w:pPr>
              <w:snapToGrid w:val="0"/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E31D8" w:rsidRDefault="00AE31D8" w:rsidP="00AE31D8">
            <w:pPr>
              <w:widowControl/>
              <w:ind w:leftChars="-52" w:left="31680" w:rightChars="-51" w:right="3168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AE31D8" w:rsidRDefault="00AE31D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AE31D8" w:rsidRDefault="00AE31D8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E31D8" w:rsidRDefault="00AE31D8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2-4  </w:t>
      </w:r>
      <w:r>
        <w:rPr>
          <w:rFonts w:ascii="方正小标宋简体" w:eastAsia="方正小标宋简体" w:hint="eastAsia"/>
          <w:sz w:val="32"/>
          <w:szCs w:val="32"/>
        </w:rPr>
        <w:t>核技术利用项目信息</w:t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3919"/>
        <w:gridCol w:w="3261"/>
        <w:gridCol w:w="3543"/>
      </w:tblGrid>
      <w:tr w:rsidR="00AE31D8">
        <w:trPr>
          <w:trHeight w:val="771"/>
        </w:trPr>
        <w:tc>
          <w:tcPr>
            <w:tcW w:w="4112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3919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活动种类</w:t>
            </w:r>
          </w:p>
        </w:tc>
        <w:tc>
          <w:tcPr>
            <w:tcW w:w="3261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项目类型</w:t>
            </w:r>
          </w:p>
        </w:tc>
        <w:tc>
          <w:tcPr>
            <w:tcW w:w="3543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AE31D8">
        <w:trPr>
          <w:trHeight w:val="854"/>
        </w:trPr>
        <w:tc>
          <w:tcPr>
            <w:tcW w:w="4112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无</w:t>
            </w:r>
          </w:p>
        </w:tc>
        <w:tc>
          <w:tcPr>
            <w:tcW w:w="3919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E31D8">
        <w:trPr>
          <w:trHeight w:val="836"/>
        </w:trPr>
        <w:tc>
          <w:tcPr>
            <w:tcW w:w="4112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E31D8">
        <w:trPr>
          <w:trHeight w:val="848"/>
        </w:trPr>
        <w:tc>
          <w:tcPr>
            <w:tcW w:w="4112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AE31D8" w:rsidRDefault="00AE31D8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AE31D8" w:rsidRDefault="00AE31D8" w:rsidP="00932D64">
      <w:pPr>
        <w:widowControl/>
        <w:spacing w:beforeLines="40" w:line="500" w:lineRule="exact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备注：</w:t>
      </w:r>
      <w:r>
        <w:rPr>
          <w:rFonts w:ascii="楷体_GB2312" w:eastAsia="楷体_GB2312"/>
          <w:szCs w:val="21"/>
        </w:rPr>
        <w:t xml:space="preserve">1. </w:t>
      </w:r>
      <w:r>
        <w:rPr>
          <w:rFonts w:ascii="楷体_GB2312" w:eastAsia="楷体_GB2312" w:hint="eastAsia"/>
          <w:szCs w:val="21"/>
        </w:rPr>
        <w:t>活动种类：生产</w:t>
      </w:r>
      <w:r>
        <w:rPr>
          <w:rFonts w:ascii="楷体_GB2312" w:eastAsia="楷体_GB2312"/>
          <w:szCs w:val="21"/>
        </w:rPr>
        <w:t>/</w:t>
      </w:r>
      <w:r>
        <w:rPr>
          <w:rFonts w:ascii="楷体_GB2312" w:eastAsia="楷体_GB2312" w:hint="eastAsia"/>
          <w:szCs w:val="21"/>
        </w:rPr>
        <w:t>销售</w:t>
      </w:r>
      <w:r>
        <w:rPr>
          <w:rFonts w:ascii="楷体_GB2312" w:eastAsia="楷体_GB2312"/>
          <w:szCs w:val="21"/>
        </w:rPr>
        <w:t>/</w:t>
      </w:r>
      <w:r>
        <w:rPr>
          <w:rFonts w:ascii="楷体_GB2312" w:eastAsia="楷体_GB2312" w:hint="eastAsia"/>
          <w:szCs w:val="21"/>
        </w:rPr>
        <w:t>使用</w:t>
      </w:r>
      <w:r>
        <w:rPr>
          <w:rFonts w:ascii="楷体_GB2312" w:eastAsia="楷体_GB2312"/>
          <w:szCs w:val="21"/>
        </w:rPr>
        <w:t>;</w:t>
      </w:r>
    </w:p>
    <w:p w:rsidR="00AE31D8" w:rsidRDefault="00AE31D8">
      <w:pPr>
        <w:widowControl/>
        <w:spacing w:line="500" w:lineRule="exact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 xml:space="preserve">      2. </w:t>
      </w:r>
      <w:r>
        <w:rPr>
          <w:rFonts w:ascii="楷体_GB2312" w:eastAsia="楷体_GB2312" w:hint="eastAsia"/>
          <w:szCs w:val="21"/>
        </w:rPr>
        <w:t>项目类型：射线装置</w:t>
      </w:r>
      <w:r>
        <w:rPr>
          <w:rFonts w:ascii="楷体_GB2312" w:eastAsia="楷体_GB2312"/>
          <w:szCs w:val="21"/>
        </w:rPr>
        <w:t>/</w:t>
      </w:r>
      <w:r>
        <w:rPr>
          <w:rFonts w:ascii="楷体_GB2312" w:eastAsia="楷体_GB2312" w:hint="eastAsia"/>
          <w:szCs w:val="21"/>
        </w:rPr>
        <w:t>密封放射源</w:t>
      </w:r>
      <w:r>
        <w:rPr>
          <w:rFonts w:ascii="楷体_GB2312" w:eastAsia="楷体_GB2312"/>
          <w:szCs w:val="21"/>
        </w:rPr>
        <w:t>/</w:t>
      </w:r>
      <w:r>
        <w:rPr>
          <w:rFonts w:ascii="楷体_GB2312" w:eastAsia="楷体_GB2312" w:hint="eastAsia"/>
          <w:szCs w:val="21"/>
        </w:rPr>
        <w:t>开放性放射性工作场所。</w:t>
      </w:r>
    </w:p>
    <w:p w:rsidR="00AE31D8" w:rsidRDefault="00AE31D8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3   </w:t>
      </w:r>
      <w:r>
        <w:rPr>
          <w:rFonts w:ascii="方正小标宋简体" w:eastAsia="方正小标宋简体" w:hint="eastAsia"/>
          <w:sz w:val="32"/>
          <w:szCs w:val="32"/>
        </w:rPr>
        <w:t>防治污染设施建设和运行情况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2090"/>
        <w:gridCol w:w="2143"/>
        <w:gridCol w:w="4227"/>
        <w:gridCol w:w="2790"/>
      </w:tblGrid>
      <w:tr w:rsidR="00AE31D8">
        <w:trPr>
          <w:cantSplit/>
          <w:trHeight w:val="880"/>
        </w:trPr>
        <w:tc>
          <w:tcPr>
            <w:tcW w:w="3060" w:type="dxa"/>
            <w:vAlign w:val="center"/>
          </w:tcPr>
          <w:p w:rsidR="00AE31D8" w:rsidRDefault="00AE31D8" w:rsidP="00AE31D8">
            <w:pPr>
              <w:snapToGrid w:val="0"/>
              <w:spacing w:line="400" w:lineRule="exact"/>
              <w:ind w:leftChars="-51" w:lef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防治污染设施名称</w:t>
            </w:r>
          </w:p>
        </w:tc>
        <w:tc>
          <w:tcPr>
            <w:tcW w:w="2090" w:type="dxa"/>
            <w:vAlign w:val="center"/>
          </w:tcPr>
          <w:p w:rsidR="00AE31D8" w:rsidRDefault="00AE31D8" w:rsidP="00AE31D8">
            <w:pPr>
              <w:snapToGrid w:val="0"/>
              <w:spacing w:line="400" w:lineRule="exact"/>
              <w:ind w:leftChars="-51" w:lef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投入使用日期</w:t>
            </w:r>
          </w:p>
        </w:tc>
        <w:tc>
          <w:tcPr>
            <w:tcW w:w="2143" w:type="dxa"/>
            <w:vAlign w:val="center"/>
          </w:tcPr>
          <w:p w:rsidR="00AE31D8" w:rsidRDefault="00AE31D8" w:rsidP="00AE31D8">
            <w:pPr>
              <w:snapToGrid w:val="0"/>
              <w:spacing w:line="400" w:lineRule="exact"/>
              <w:ind w:leftChars="-51" w:lef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污染类别</w:t>
            </w:r>
          </w:p>
        </w:tc>
        <w:tc>
          <w:tcPr>
            <w:tcW w:w="4227" w:type="dxa"/>
            <w:vAlign w:val="center"/>
          </w:tcPr>
          <w:p w:rsidR="00AE31D8" w:rsidRDefault="00AE31D8" w:rsidP="00AE31D8">
            <w:pPr>
              <w:snapToGrid w:val="0"/>
              <w:spacing w:line="400" w:lineRule="exact"/>
              <w:ind w:leftChars="-51" w:left="3168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处理工艺</w:t>
            </w:r>
          </w:p>
        </w:tc>
        <w:tc>
          <w:tcPr>
            <w:tcW w:w="27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平均日处理能力</w:t>
            </w:r>
          </w:p>
        </w:tc>
      </w:tr>
      <w:tr w:rsidR="00AE31D8">
        <w:trPr>
          <w:cantSplit/>
          <w:trHeight w:val="750"/>
        </w:trPr>
        <w:tc>
          <w:tcPr>
            <w:tcW w:w="3060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污水处理站</w:t>
            </w:r>
          </w:p>
        </w:tc>
        <w:tc>
          <w:tcPr>
            <w:tcW w:w="20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2009--08</w:t>
            </w:r>
          </w:p>
        </w:tc>
        <w:tc>
          <w:tcPr>
            <w:tcW w:w="2143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生产废水</w:t>
            </w:r>
          </w:p>
        </w:tc>
        <w:tc>
          <w:tcPr>
            <w:tcW w:w="4227" w:type="dxa"/>
            <w:vAlign w:val="center"/>
          </w:tcPr>
          <w:p w:rsidR="00AE31D8" w:rsidRDefault="00AE31D8" w:rsidP="00AE31D8">
            <w:pPr>
              <w:snapToGrid w:val="0"/>
              <w:spacing w:line="400" w:lineRule="exact"/>
              <w:ind w:firstLineChars="200" w:firstLine="3168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聚益纸业公司造纸废水的杂物和漂浮物经过格栅的截留除去，流入集水调节池进行均质均量调节后，</w:t>
            </w:r>
            <w:r>
              <w:rPr>
                <w:rFonts w:ascii="黑体" w:eastAsia="黑体" w:hAnsi="宋体"/>
                <w:sz w:val="18"/>
                <w:szCs w:val="18"/>
              </w:rPr>
              <w:t>90%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以上的水回到纸浆车间回用，剩余部分进入沉淀池，污水经初级处理后，排到石滩镇污水处理厂，污泥排至污泥浓缩池后再进入抄纸车间使用。</w:t>
            </w:r>
          </w:p>
        </w:tc>
        <w:tc>
          <w:tcPr>
            <w:tcW w:w="27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eastAsia="楷体_GB2312"/>
                <w:szCs w:val="21"/>
              </w:rPr>
              <w:t>3000</w:t>
            </w:r>
            <w:r>
              <w:rPr>
                <w:rFonts w:eastAsia="楷体_GB2312" w:hint="eastAsia"/>
                <w:szCs w:val="21"/>
              </w:rPr>
              <w:t>吨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 w:hint="eastAsia"/>
                <w:szCs w:val="21"/>
              </w:rPr>
              <w:t>日</w:t>
            </w:r>
          </w:p>
        </w:tc>
      </w:tr>
      <w:tr w:rsidR="00AE31D8">
        <w:trPr>
          <w:cantSplit/>
          <w:trHeight w:val="750"/>
        </w:trPr>
        <w:tc>
          <w:tcPr>
            <w:tcW w:w="3060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锅炉废气</w:t>
            </w:r>
          </w:p>
        </w:tc>
        <w:tc>
          <w:tcPr>
            <w:tcW w:w="20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2010--06</w:t>
            </w:r>
          </w:p>
        </w:tc>
        <w:tc>
          <w:tcPr>
            <w:tcW w:w="2143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燃煤废气</w:t>
            </w:r>
          </w:p>
        </w:tc>
        <w:tc>
          <w:tcPr>
            <w:tcW w:w="4227" w:type="dxa"/>
            <w:vAlign w:val="center"/>
          </w:tcPr>
          <w:p w:rsidR="00AE31D8" w:rsidRDefault="00AE31D8" w:rsidP="00AE31D8">
            <w:pPr>
              <w:snapToGrid w:val="0"/>
              <w:spacing w:line="400" w:lineRule="exact"/>
              <w:ind w:firstLineChars="200" w:firstLine="3168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锅炉烟气经锅炉引风机出来，自下而上进入麻石除尘器，同时，除尘器内部堰板的水通过旋流板自上而下喷淋，与废气进行充分接触，烟气中携带的粉尘与炭黑被水搜集下沉至除尘塔底部经水封口排出，进入沉渣池，烟气中的二氧化硫与喷淋液中的氢氧化钠反应，形成亚硫酸钠和少量的硫酸钠，达到脱硫的目的。净化烟气由引风机引至烟囱高空排放。</w:t>
            </w:r>
          </w:p>
        </w:tc>
        <w:tc>
          <w:tcPr>
            <w:tcW w:w="27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15000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标立方米</w:t>
            </w:r>
            <w:r>
              <w:rPr>
                <w:rFonts w:ascii="黑体" w:eastAsia="黑体" w:hAnsi="宋体"/>
                <w:sz w:val="18"/>
                <w:szCs w:val="18"/>
              </w:rPr>
              <w:t>/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小时</w:t>
            </w:r>
          </w:p>
        </w:tc>
      </w:tr>
      <w:tr w:rsidR="00AE31D8">
        <w:trPr>
          <w:cantSplit/>
          <w:trHeight w:val="750"/>
        </w:trPr>
        <w:tc>
          <w:tcPr>
            <w:tcW w:w="3060" w:type="dxa"/>
            <w:vAlign w:val="center"/>
          </w:tcPr>
          <w:p w:rsidR="00AE31D8" w:rsidRDefault="00AE31D8">
            <w:pPr>
              <w:widowControl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0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4227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AE31D8" w:rsidRDefault="00AE31D8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</w:tr>
    </w:tbl>
    <w:p w:rsidR="00AE31D8" w:rsidRDefault="00AE31D8">
      <w:pPr>
        <w:snapToGrid w:val="0"/>
        <w:spacing w:line="500" w:lineRule="exac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备注：</w:t>
      </w:r>
      <w:r>
        <w:rPr>
          <w:rFonts w:eastAsia="楷体_GB2312"/>
          <w:szCs w:val="21"/>
        </w:rPr>
        <w:t xml:space="preserve">1. </w:t>
      </w:r>
      <w:r>
        <w:rPr>
          <w:rFonts w:eastAsia="楷体_GB2312" w:hint="eastAsia"/>
          <w:szCs w:val="21"/>
        </w:rPr>
        <w:t>污染类别：</w:t>
      </w:r>
      <w:r>
        <w:rPr>
          <w:rFonts w:eastAsia="楷体_GB2312"/>
          <w:szCs w:val="21"/>
        </w:rPr>
        <w:t xml:space="preserve"> </w:t>
      </w:r>
      <w:r>
        <w:rPr>
          <w:rFonts w:eastAsia="楷体_GB2312" w:hint="eastAsia"/>
          <w:szCs w:val="21"/>
        </w:rPr>
        <w:t>污水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废气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固体废物；</w:t>
      </w:r>
    </w:p>
    <w:p w:rsidR="00AE31D8" w:rsidRDefault="00AE31D8" w:rsidP="00792217">
      <w:pPr>
        <w:snapToGrid w:val="0"/>
        <w:spacing w:line="500" w:lineRule="exact"/>
        <w:ind w:firstLineChars="300" w:firstLine="31680"/>
        <w:rPr>
          <w:rFonts w:eastAsia="楷体_GB2312"/>
          <w:szCs w:val="21"/>
        </w:rPr>
      </w:pPr>
      <w:r>
        <w:rPr>
          <w:rFonts w:eastAsia="楷体_GB2312"/>
          <w:szCs w:val="21"/>
        </w:rPr>
        <w:t xml:space="preserve">2. </w:t>
      </w:r>
      <w:r>
        <w:rPr>
          <w:rFonts w:eastAsia="楷体_GB2312" w:hint="eastAsia"/>
          <w:szCs w:val="21"/>
        </w:rPr>
        <w:t>计量单位：设计处理能力</w:t>
      </w:r>
      <w:r>
        <w:rPr>
          <w:rFonts w:eastAsia="楷体_GB2312"/>
          <w:szCs w:val="21"/>
        </w:rPr>
        <w:t>----</w:t>
      </w:r>
      <w:r>
        <w:rPr>
          <w:rFonts w:eastAsia="楷体_GB2312" w:hint="eastAsia"/>
          <w:szCs w:val="21"/>
        </w:rPr>
        <w:t>污水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吨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日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、废气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标立方米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小时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、固体废物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吨</w:t>
      </w:r>
      <w:r>
        <w:rPr>
          <w:rFonts w:eastAsia="楷体_GB2312"/>
          <w:szCs w:val="21"/>
        </w:rPr>
        <w:t>/</w:t>
      </w:r>
      <w:r>
        <w:rPr>
          <w:rFonts w:eastAsia="楷体_GB2312" w:hint="eastAsia"/>
          <w:szCs w:val="21"/>
        </w:rPr>
        <w:t>日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；</w:t>
      </w:r>
    </w:p>
    <w:p w:rsidR="00AE31D8" w:rsidRDefault="00AE31D8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E31D8" w:rsidRDefault="00AE31D8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4  </w:t>
      </w:r>
      <w:r>
        <w:rPr>
          <w:rFonts w:ascii="方正小标宋简体" w:eastAsia="方正小标宋简体" w:hint="eastAsia"/>
          <w:sz w:val="32"/>
          <w:szCs w:val="32"/>
        </w:rPr>
        <w:t>建设项目环境影响评价情况</w:t>
      </w:r>
    </w:p>
    <w:tbl>
      <w:tblPr>
        <w:tblW w:w="14017" w:type="dxa"/>
        <w:jc w:val="center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556"/>
        <w:gridCol w:w="2004"/>
        <w:gridCol w:w="1243"/>
        <w:gridCol w:w="1843"/>
        <w:gridCol w:w="1985"/>
        <w:gridCol w:w="1559"/>
        <w:gridCol w:w="1843"/>
      </w:tblGrid>
      <w:tr w:rsidR="00AE31D8">
        <w:trPr>
          <w:trHeight w:val="1008"/>
          <w:jc w:val="center"/>
        </w:trPr>
        <w:tc>
          <w:tcPr>
            <w:tcW w:w="198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sz w:val="24"/>
              </w:rPr>
              <w:t>建设项目名称</w:t>
            </w:r>
          </w:p>
        </w:tc>
        <w:tc>
          <w:tcPr>
            <w:tcW w:w="1556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主要建设内容</w:t>
            </w:r>
          </w:p>
        </w:tc>
        <w:tc>
          <w:tcPr>
            <w:tcW w:w="200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环评审批部门</w:t>
            </w:r>
          </w:p>
        </w:tc>
        <w:tc>
          <w:tcPr>
            <w:tcW w:w="12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环评批复文号</w:t>
            </w: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环评批复时间</w:t>
            </w:r>
          </w:p>
        </w:tc>
        <w:tc>
          <w:tcPr>
            <w:tcW w:w="1985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竣工环保验收审批部门</w:t>
            </w:r>
          </w:p>
        </w:tc>
        <w:tc>
          <w:tcPr>
            <w:tcW w:w="155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竣工环保验收审批文号</w:t>
            </w: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仿宋_GB2312" w:hint="eastAsia"/>
                <w:kern w:val="0"/>
                <w:sz w:val="24"/>
              </w:rPr>
              <w:t>竣工环保验收审批时间</w:t>
            </w:r>
          </w:p>
        </w:tc>
      </w:tr>
      <w:tr w:rsidR="00AE31D8">
        <w:trPr>
          <w:trHeight w:val="1228"/>
          <w:jc w:val="center"/>
        </w:trPr>
        <w:tc>
          <w:tcPr>
            <w:tcW w:w="198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广州市聚益纸业有限公司</w:t>
            </w:r>
          </w:p>
        </w:tc>
        <w:tc>
          <w:tcPr>
            <w:tcW w:w="1556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kern w:val="0"/>
                <w:sz w:val="32"/>
                <w:szCs w:val="32"/>
              </w:rPr>
              <w:t>造纸</w:t>
            </w:r>
          </w:p>
        </w:tc>
        <w:tc>
          <w:tcPr>
            <w:tcW w:w="200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kern w:val="0"/>
                <w:sz w:val="32"/>
                <w:szCs w:val="32"/>
              </w:rPr>
              <w:t>增城区环境保护局</w:t>
            </w:r>
          </w:p>
        </w:tc>
        <w:tc>
          <w:tcPr>
            <w:tcW w:w="12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/>
                <w:kern w:val="0"/>
                <w:sz w:val="32"/>
                <w:szCs w:val="32"/>
              </w:rPr>
              <w:t>[1988]202</w:t>
            </w:r>
            <w:r>
              <w:rPr>
                <w:rFonts w:ascii="黑体" w:eastAsia="黑体" w:hAnsi="宋体" w:cs="仿宋_GB2312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/>
                <w:kern w:val="0"/>
                <w:sz w:val="32"/>
                <w:szCs w:val="32"/>
              </w:rPr>
              <w:t>1988.9.5</w:t>
            </w:r>
          </w:p>
        </w:tc>
        <w:tc>
          <w:tcPr>
            <w:tcW w:w="1985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 w:hint="eastAsia"/>
                <w:kern w:val="0"/>
                <w:sz w:val="32"/>
                <w:szCs w:val="32"/>
              </w:rPr>
              <w:t>增城区环境保护局</w:t>
            </w:r>
          </w:p>
        </w:tc>
        <w:tc>
          <w:tcPr>
            <w:tcW w:w="155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/>
                <w:kern w:val="0"/>
                <w:sz w:val="32"/>
                <w:szCs w:val="32"/>
              </w:rPr>
              <w:t>[2001]038</w:t>
            </w:r>
            <w:r>
              <w:rPr>
                <w:rFonts w:ascii="黑体" w:eastAsia="黑体" w:hAnsi="宋体" w:cs="仿宋_GB2312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仿宋_GB2312"/>
                <w:kern w:val="0"/>
                <w:sz w:val="32"/>
                <w:szCs w:val="32"/>
              </w:rPr>
              <w:t>200</w:t>
            </w:r>
            <w:bookmarkStart w:id="0" w:name="_GoBack"/>
            <w:bookmarkEnd w:id="0"/>
            <w:r>
              <w:rPr>
                <w:rFonts w:ascii="黑体" w:eastAsia="黑体" w:hAnsi="宋体" w:cs="仿宋_GB2312"/>
                <w:kern w:val="0"/>
                <w:sz w:val="32"/>
                <w:szCs w:val="32"/>
              </w:rPr>
              <w:t>1.11.18</w:t>
            </w:r>
          </w:p>
        </w:tc>
      </w:tr>
      <w:tr w:rsidR="00AE31D8">
        <w:trPr>
          <w:trHeight w:val="1118"/>
          <w:jc w:val="center"/>
        </w:trPr>
        <w:tc>
          <w:tcPr>
            <w:tcW w:w="198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</w:tr>
      <w:tr w:rsidR="00AE31D8">
        <w:trPr>
          <w:trHeight w:val="1118"/>
          <w:jc w:val="center"/>
        </w:trPr>
        <w:tc>
          <w:tcPr>
            <w:tcW w:w="198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00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32"/>
                <w:szCs w:val="32"/>
              </w:rPr>
            </w:pPr>
          </w:p>
        </w:tc>
      </w:tr>
    </w:tbl>
    <w:p w:rsidR="00AE31D8" w:rsidRDefault="00AE31D8">
      <w:pPr>
        <w:rPr>
          <w:rFonts w:ascii="仿宋_GB2312" w:eastAsia="仿宋_GB2312" w:hAnsi="宋体" w:cs="仿宋_GB2312"/>
          <w:sz w:val="32"/>
          <w:szCs w:val="32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5  </w:t>
      </w:r>
      <w:r>
        <w:rPr>
          <w:rFonts w:ascii="方正小标宋简体" w:eastAsia="方正小标宋简体" w:hint="eastAsia"/>
          <w:sz w:val="32"/>
          <w:szCs w:val="32"/>
        </w:rPr>
        <w:t>排污许可情况</w:t>
      </w:r>
    </w:p>
    <w:tbl>
      <w:tblPr>
        <w:tblW w:w="15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93"/>
        <w:gridCol w:w="1957"/>
        <w:gridCol w:w="1592"/>
        <w:gridCol w:w="1417"/>
        <w:gridCol w:w="2055"/>
        <w:gridCol w:w="1134"/>
        <w:gridCol w:w="992"/>
        <w:gridCol w:w="993"/>
        <w:gridCol w:w="850"/>
        <w:gridCol w:w="851"/>
        <w:gridCol w:w="850"/>
        <w:gridCol w:w="841"/>
      </w:tblGrid>
      <w:tr w:rsidR="00AE31D8">
        <w:trPr>
          <w:jc w:val="center"/>
        </w:trPr>
        <w:tc>
          <w:tcPr>
            <w:tcW w:w="16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企业名称</w:t>
            </w:r>
          </w:p>
        </w:tc>
        <w:tc>
          <w:tcPr>
            <w:tcW w:w="1957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排污许可证编号</w:t>
            </w:r>
          </w:p>
        </w:tc>
        <w:tc>
          <w:tcPr>
            <w:tcW w:w="15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有效期限</w:t>
            </w:r>
          </w:p>
        </w:tc>
        <w:tc>
          <w:tcPr>
            <w:tcW w:w="1417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排污口名称</w:t>
            </w:r>
          </w:p>
        </w:tc>
        <w:tc>
          <w:tcPr>
            <w:tcW w:w="8566" w:type="dxa"/>
            <w:gridSpan w:val="8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排放主要污染物及排放浓度限值</w:t>
            </w:r>
          </w:p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浓度单位：毫克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升（水污染物）、毫克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立方米（大气污染物），特别注明的除外</w:t>
            </w:r>
          </w:p>
        </w:tc>
      </w:tr>
      <w:tr w:rsidR="00AE31D8">
        <w:trPr>
          <w:trHeight w:val="680"/>
          <w:jc w:val="center"/>
        </w:trPr>
        <w:tc>
          <w:tcPr>
            <w:tcW w:w="1693" w:type="dxa"/>
            <w:vMerge w:val="restart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广州市聚益纸业有限公司</w:t>
            </w:r>
          </w:p>
        </w:tc>
        <w:tc>
          <w:tcPr>
            <w:tcW w:w="1957" w:type="dxa"/>
            <w:vMerge w:val="restart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4401832010050002</w:t>
            </w:r>
          </w:p>
        </w:tc>
        <w:tc>
          <w:tcPr>
            <w:tcW w:w="1592" w:type="dxa"/>
            <w:vMerge w:val="restart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2015.11.30</w:t>
            </w:r>
          </w:p>
        </w:tc>
        <w:tc>
          <w:tcPr>
            <w:tcW w:w="1417" w:type="dxa"/>
            <w:vMerge w:val="restart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水污染物</w:t>
            </w:r>
          </w:p>
        </w:tc>
        <w:tc>
          <w:tcPr>
            <w:tcW w:w="1134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化学</w:t>
            </w:r>
          </w:p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需氧量</w:t>
            </w:r>
          </w:p>
        </w:tc>
        <w:tc>
          <w:tcPr>
            <w:tcW w:w="9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氨氮</w:t>
            </w:r>
          </w:p>
        </w:tc>
        <w:tc>
          <w:tcPr>
            <w:tcW w:w="9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E31D8">
        <w:trPr>
          <w:trHeight w:val="680"/>
          <w:jc w:val="center"/>
        </w:trPr>
        <w:tc>
          <w:tcPr>
            <w:tcW w:w="1693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排放限值</w:t>
            </w:r>
          </w:p>
        </w:tc>
        <w:tc>
          <w:tcPr>
            <w:tcW w:w="1134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E31D8">
        <w:trPr>
          <w:trHeight w:val="680"/>
          <w:jc w:val="center"/>
        </w:trPr>
        <w:tc>
          <w:tcPr>
            <w:tcW w:w="1693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FQ-06015</w:t>
            </w:r>
          </w:p>
        </w:tc>
        <w:tc>
          <w:tcPr>
            <w:tcW w:w="2055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大气污染物</w:t>
            </w:r>
          </w:p>
        </w:tc>
        <w:tc>
          <w:tcPr>
            <w:tcW w:w="1134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二氧</w:t>
            </w:r>
          </w:p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化硫</w:t>
            </w:r>
          </w:p>
        </w:tc>
        <w:tc>
          <w:tcPr>
            <w:tcW w:w="9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氮氧</w:t>
            </w:r>
          </w:p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化物</w:t>
            </w:r>
          </w:p>
        </w:tc>
        <w:tc>
          <w:tcPr>
            <w:tcW w:w="9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烟尘</w:t>
            </w: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E31D8">
        <w:trPr>
          <w:trHeight w:val="680"/>
          <w:jc w:val="center"/>
        </w:trPr>
        <w:tc>
          <w:tcPr>
            <w:tcW w:w="1693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31D8" w:rsidRDefault="00AE31D8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排放浓度限值</w:t>
            </w:r>
          </w:p>
        </w:tc>
        <w:tc>
          <w:tcPr>
            <w:tcW w:w="1134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E31D8">
        <w:trPr>
          <w:trHeight w:val="680"/>
          <w:jc w:val="center"/>
        </w:trPr>
        <w:tc>
          <w:tcPr>
            <w:tcW w:w="16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957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年排放量限值</w:t>
            </w:r>
          </w:p>
        </w:tc>
        <w:tc>
          <w:tcPr>
            <w:tcW w:w="1134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1.728</w:t>
            </w:r>
          </w:p>
        </w:tc>
        <w:tc>
          <w:tcPr>
            <w:tcW w:w="992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1.152</w:t>
            </w:r>
          </w:p>
        </w:tc>
        <w:tc>
          <w:tcPr>
            <w:tcW w:w="993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0.4608</w:t>
            </w: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AE31D8" w:rsidRDefault="00AE31D8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AE31D8" w:rsidRDefault="00AE31D8">
      <w:pPr>
        <w:rPr>
          <w:rFonts w:ascii="仿宋_GB2312" w:eastAsia="仿宋_GB2312"/>
          <w:sz w:val="28"/>
          <w:szCs w:val="28"/>
        </w:rPr>
      </w:pPr>
    </w:p>
    <w:p w:rsidR="00AE31D8" w:rsidRDefault="00AE31D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2"/>
          <w:szCs w:val="32"/>
        </w:rPr>
        <w:t>表</w:t>
      </w:r>
      <w:r>
        <w:rPr>
          <w:rFonts w:ascii="方正小标宋简体" w:eastAsia="方正小标宋简体"/>
          <w:sz w:val="32"/>
          <w:szCs w:val="32"/>
        </w:rPr>
        <w:t xml:space="preserve">6 </w:t>
      </w:r>
      <w:r>
        <w:rPr>
          <w:rFonts w:ascii="方正小标宋简体" w:eastAsia="方正小标宋简体" w:hint="eastAsia"/>
          <w:sz w:val="32"/>
          <w:szCs w:val="32"/>
        </w:rPr>
        <w:t>环境应急信息</w:t>
      </w:r>
    </w:p>
    <w:tbl>
      <w:tblPr>
        <w:tblW w:w="15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84"/>
        <w:gridCol w:w="2692"/>
        <w:gridCol w:w="3246"/>
        <w:gridCol w:w="3369"/>
        <w:gridCol w:w="2409"/>
      </w:tblGrid>
      <w:tr w:rsidR="00AE31D8">
        <w:trPr>
          <w:trHeight w:val="987"/>
          <w:jc w:val="center"/>
        </w:trPr>
        <w:tc>
          <w:tcPr>
            <w:tcW w:w="3284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环境风险防范工作开展情况</w:t>
            </w:r>
          </w:p>
        </w:tc>
        <w:tc>
          <w:tcPr>
            <w:tcW w:w="2692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突发环境事件应急预案</w:t>
            </w:r>
          </w:p>
        </w:tc>
        <w:tc>
          <w:tcPr>
            <w:tcW w:w="3246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突发环境事件应急演练情况</w:t>
            </w:r>
          </w:p>
        </w:tc>
        <w:tc>
          <w:tcPr>
            <w:tcW w:w="336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突发环境事件发生及处置情况</w:t>
            </w:r>
          </w:p>
        </w:tc>
        <w:tc>
          <w:tcPr>
            <w:tcW w:w="240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落实整改要求情况</w:t>
            </w:r>
          </w:p>
        </w:tc>
      </w:tr>
      <w:tr w:rsidR="00AE31D8">
        <w:trPr>
          <w:trHeight w:val="1536"/>
          <w:jc w:val="center"/>
        </w:trPr>
        <w:tc>
          <w:tcPr>
            <w:tcW w:w="3284" w:type="dxa"/>
            <w:vAlign w:val="center"/>
          </w:tcPr>
          <w:p w:rsidR="00AE31D8" w:rsidRDefault="00AE31D8">
            <w:pPr>
              <w:spacing w:line="400" w:lineRule="exact"/>
              <w:jc w:val="left"/>
              <w:rPr>
                <w:rFonts w:ascii="黑体" w:eastAsia="黑体" w:hAnsi="宋体" w:cs="仿宋_GB2312"/>
                <w:sz w:val="28"/>
                <w:szCs w:val="28"/>
              </w:rPr>
            </w:pPr>
            <w:r>
              <w:rPr>
                <w:rFonts w:ascii="黑体" w:eastAsia="黑体" w:hAnsi="宋体" w:cs="仿宋_GB2312"/>
                <w:sz w:val="28"/>
                <w:szCs w:val="28"/>
              </w:rPr>
              <w:t>1.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制定《突发环境事件应急预案》；</w:t>
            </w:r>
          </w:p>
          <w:p w:rsidR="00AE31D8" w:rsidRDefault="00AE31D8">
            <w:pPr>
              <w:spacing w:line="400" w:lineRule="exact"/>
              <w:jc w:val="left"/>
              <w:rPr>
                <w:rFonts w:ascii="黑体" w:eastAsia="黑体" w:hAnsi="宋体" w:cs="仿宋_GB2312"/>
                <w:sz w:val="28"/>
                <w:szCs w:val="28"/>
              </w:rPr>
            </w:pPr>
            <w:r>
              <w:rPr>
                <w:rFonts w:ascii="黑体" w:eastAsia="黑体" w:hAnsi="宋体" w:cs="仿宋_GB2312"/>
                <w:sz w:val="28"/>
                <w:szCs w:val="28"/>
              </w:rPr>
              <w:t>2.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完成《企业环境事故风险评估》工作。</w:t>
            </w:r>
          </w:p>
        </w:tc>
        <w:tc>
          <w:tcPr>
            <w:tcW w:w="2692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已备案</w:t>
            </w:r>
          </w:p>
        </w:tc>
        <w:tc>
          <w:tcPr>
            <w:tcW w:w="3246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每年演练两次</w:t>
            </w:r>
          </w:p>
        </w:tc>
        <w:tc>
          <w:tcPr>
            <w:tcW w:w="336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E31D8" w:rsidRDefault="00AE31D8">
            <w:pPr>
              <w:spacing w:line="400" w:lineRule="exact"/>
              <w:jc w:val="center"/>
              <w:rPr>
                <w:rFonts w:ascii="黑体" w:eastAsia="黑体" w:hAnsi="宋体" w:cs="仿宋_GB2312"/>
                <w:kern w:val="0"/>
                <w:sz w:val="28"/>
                <w:szCs w:val="28"/>
              </w:rPr>
            </w:pPr>
          </w:p>
        </w:tc>
      </w:tr>
    </w:tbl>
    <w:p w:rsidR="00AE31D8" w:rsidRDefault="00AE31D8">
      <w:pPr>
        <w:spacing w:line="560" w:lineRule="exact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注：如不够填写，可另加附页。</w:t>
      </w:r>
    </w:p>
    <w:p w:rsidR="00AE31D8" w:rsidRDefault="00AE31D8">
      <w:pPr>
        <w:rPr>
          <w:rFonts w:ascii="仿宋_GB2312" w:eastAsia="仿宋_GB2312"/>
          <w:sz w:val="28"/>
          <w:szCs w:val="28"/>
        </w:rPr>
      </w:pPr>
    </w:p>
    <w:p w:rsidR="00AE31D8" w:rsidRDefault="00AE31D8"/>
    <w:sectPr w:rsidR="00AE31D8" w:rsidSect="00FC7C23">
      <w:pgSz w:w="16838" w:h="11906" w:orient="landscape"/>
      <w:pgMar w:top="1627" w:right="1440" w:bottom="1627" w:left="1440" w:header="851" w:footer="992" w:gutter="0"/>
      <w:cols w:space="0"/>
      <w:docGrid w:type="lines"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317E9"/>
    <w:rsid w:val="00172A27"/>
    <w:rsid w:val="00263A72"/>
    <w:rsid w:val="00280BBC"/>
    <w:rsid w:val="002F2854"/>
    <w:rsid w:val="00354A06"/>
    <w:rsid w:val="00387371"/>
    <w:rsid w:val="003E61B5"/>
    <w:rsid w:val="00417BFA"/>
    <w:rsid w:val="004E2AA1"/>
    <w:rsid w:val="00512235"/>
    <w:rsid w:val="006335F0"/>
    <w:rsid w:val="00792217"/>
    <w:rsid w:val="007C76CE"/>
    <w:rsid w:val="009319C8"/>
    <w:rsid w:val="00932D64"/>
    <w:rsid w:val="0098062A"/>
    <w:rsid w:val="00A11BC5"/>
    <w:rsid w:val="00A84A75"/>
    <w:rsid w:val="00AA2832"/>
    <w:rsid w:val="00AE31D8"/>
    <w:rsid w:val="00B0218F"/>
    <w:rsid w:val="00B24907"/>
    <w:rsid w:val="00C54FDF"/>
    <w:rsid w:val="00D90EE8"/>
    <w:rsid w:val="00E42DE6"/>
    <w:rsid w:val="00FA493C"/>
    <w:rsid w:val="00FC7060"/>
    <w:rsid w:val="00FC7C23"/>
    <w:rsid w:val="07850AAF"/>
    <w:rsid w:val="0BC76BDF"/>
    <w:rsid w:val="15044A88"/>
    <w:rsid w:val="18355392"/>
    <w:rsid w:val="5C81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2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C23"/>
    <w:rPr>
      <w:rFonts w:ascii="Times New Roman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C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C2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张冠标</dc:creator>
  <cp:keywords/>
  <dc:description/>
  <cp:lastModifiedBy>china</cp:lastModifiedBy>
  <cp:revision>2</cp:revision>
  <cp:lastPrinted>2015-11-25T07:02:00Z</cp:lastPrinted>
  <dcterms:created xsi:type="dcterms:W3CDTF">2015-12-02T03:11:00Z</dcterms:created>
  <dcterms:modified xsi:type="dcterms:W3CDTF">2015-12-02T03:11:00Z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