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143"/>
      </w:tblGrid>
      <w:tr w:rsidR="00E54D63" w:rsidRPr="00E54D63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4D63" w:rsidRDefault="00E54D63" w:rsidP="00E54D63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</w:pPr>
            <w:r w:rsidRPr="00E54D63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  <w:szCs w:val="32"/>
              </w:rPr>
              <w:t>穗环法罚〔2016〕23号</w:t>
            </w:r>
            <w:r w:rsidRPr="00E54D63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 xml:space="preserve"> </w:t>
            </w:r>
          </w:p>
          <w:p w:rsidR="00E54D63" w:rsidRPr="00E54D63" w:rsidRDefault="00E54D63" w:rsidP="00E54D6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</w:p>
        </w:tc>
      </w:tr>
      <w:tr w:rsidR="00E54D63" w:rsidRPr="00E54D6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1528"/>
              <w:gridCol w:w="1293"/>
              <w:gridCol w:w="1354"/>
              <w:gridCol w:w="898"/>
              <w:gridCol w:w="898"/>
              <w:gridCol w:w="1162"/>
            </w:tblGrid>
            <w:tr w:rsidR="00E54D63" w:rsidRPr="00E54D6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4D63" w:rsidRPr="00E54D63" w:rsidRDefault="00E54D63" w:rsidP="00E54D6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E54D6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行政处罚决定文书号: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4D63" w:rsidRPr="00E54D63" w:rsidRDefault="00E54D63" w:rsidP="00E54D6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E54D6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穗环法罚〔2016〕23号</w:t>
                  </w:r>
                </w:p>
              </w:tc>
            </w:tr>
            <w:tr w:rsidR="00E54D63" w:rsidRPr="00E54D6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D63" w:rsidRPr="00E54D63" w:rsidRDefault="00E54D63" w:rsidP="00E54D6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E54D6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4D63" w:rsidRPr="00E54D63" w:rsidRDefault="00E54D63" w:rsidP="00E54D6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E54D6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戒毒管理局医院</w:t>
                  </w:r>
                  <w:r w:rsidRPr="00E54D63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1</w:t>
                  </w:r>
                  <w:r w:rsidRPr="00E54D6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台医用</w:t>
                  </w:r>
                  <w:r w:rsidRPr="00E54D63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X</w:t>
                  </w:r>
                  <w:r w:rsidRPr="00E54D6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射线机未办理核技术利用项目环保手续</w:t>
                  </w:r>
                </w:p>
              </w:tc>
            </w:tr>
            <w:tr w:rsidR="00E54D63" w:rsidRPr="00E54D6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4D63" w:rsidRPr="00E54D63" w:rsidRDefault="00E54D63" w:rsidP="00E54D6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E54D6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处罚类别: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4D63" w:rsidRPr="00E54D63" w:rsidRDefault="00E54D63" w:rsidP="00E54D6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E54D6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罚款</w:t>
                  </w:r>
                </w:p>
              </w:tc>
            </w:tr>
            <w:tr w:rsidR="00E54D63" w:rsidRPr="00E54D63">
              <w:trPr>
                <w:trHeight w:val="276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D63" w:rsidRPr="00E54D63" w:rsidRDefault="00E54D63" w:rsidP="00E54D6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E54D6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处罚事由: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E54D63" w:rsidRPr="00E54D63" w:rsidRDefault="00E54D63" w:rsidP="00E54D6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E54D6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经查，当事人自2011年上半年投入使用一台XG501A型医用X射线机，尚未办理核技术利用项目《辐射安全许可证》延续及环保竣工验收手续。</w:t>
                  </w:r>
                </w:p>
              </w:tc>
            </w:tr>
            <w:tr w:rsidR="00E54D63" w:rsidRPr="00E54D63">
              <w:trPr>
                <w:trHeight w:val="347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D63" w:rsidRPr="00E54D63" w:rsidRDefault="00E54D63" w:rsidP="00E54D6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E54D6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处罚依据: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D63" w:rsidRPr="00E54D63" w:rsidRDefault="00E54D63" w:rsidP="00E54D6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E54D6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依据《中华人民共和国行政处罚法》第二十三条、《中华人民共和国放射性污染防治法》第五十条、第五十一条、第五十三条及《广州市环境保护局规范行政处罚自由裁量权规定》附件《环境违法行为行政处罚自由裁量适用标准》第11（2）（A）的规定</w:t>
                  </w:r>
                </w:p>
              </w:tc>
            </w:tr>
            <w:tr w:rsidR="00E54D63" w:rsidRPr="00E54D6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D63" w:rsidRPr="00E54D63" w:rsidRDefault="00E54D63" w:rsidP="00E54D6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E54D6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处罚结果: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4D63" w:rsidRPr="00E54D63" w:rsidRDefault="00E54D63" w:rsidP="00E54D6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E54D6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责令当事人立即停止使用涉案仪器并补办相关手续，并处罚款5万元。</w:t>
                  </w:r>
                </w:p>
              </w:tc>
            </w:tr>
            <w:tr w:rsidR="00E54D63" w:rsidRPr="00E54D6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4D63" w:rsidRPr="00E54D63" w:rsidRDefault="00E54D63" w:rsidP="00E54D6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E54D6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4D63" w:rsidRPr="00E54D63" w:rsidRDefault="00E54D63" w:rsidP="00E54D6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E54D6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戒毒管理局医院</w:t>
                  </w:r>
                </w:p>
              </w:tc>
            </w:tr>
            <w:tr w:rsidR="00E54D63" w:rsidRPr="00E54D63">
              <w:trPr>
                <w:trHeight w:val="547"/>
                <w:jc w:val="center"/>
              </w:trPr>
              <w:tc>
                <w:tcPr>
                  <w:tcW w:w="19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4D63" w:rsidRPr="00E54D63" w:rsidRDefault="00E54D63" w:rsidP="00E54D6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E54D6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行政相对人代码: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4D63" w:rsidRPr="00E54D63" w:rsidRDefault="00E54D63" w:rsidP="00E54D63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E54D6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统一社会信用代码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4D63" w:rsidRPr="00E54D63" w:rsidRDefault="00E54D63" w:rsidP="00E54D63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E54D6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组织机构代码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4D63" w:rsidRPr="00E54D63" w:rsidRDefault="00E54D63" w:rsidP="00E54D63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E54D6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工商登记码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4D63" w:rsidRPr="00E54D63" w:rsidRDefault="00E54D63" w:rsidP="00E54D63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E54D6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税务登记号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4D63" w:rsidRPr="00E54D63" w:rsidRDefault="00E54D63" w:rsidP="00E54D63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E54D6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居民身份证号码</w:t>
                  </w:r>
                </w:p>
              </w:tc>
            </w:tr>
            <w:tr w:rsidR="00E54D63" w:rsidRPr="00E54D63">
              <w:trPr>
                <w:trHeight w:val="371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4D63" w:rsidRPr="00E54D63" w:rsidRDefault="00E54D63" w:rsidP="00E54D63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4D63" w:rsidRPr="00E54D63" w:rsidRDefault="00E54D63" w:rsidP="00E54D63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E54D6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4D63" w:rsidRPr="00E54D63" w:rsidRDefault="00E54D63" w:rsidP="00E54D63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E54D6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56793966-8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4D63" w:rsidRPr="00E54D63" w:rsidRDefault="00E54D63" w:rsidP="00E54D6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E54D6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4D63" w:rsidRPr="00E54D63" w:rsidRDefault="00E54D63" w:rsidP="00E54D6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E54D6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4D63" w:rsidRPr="00E54D63" w:rsidRDefault="00E54D63" w:rsidP="00E54D6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E54D6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4D63" w:rsidRPr="00E54D6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4D63" w:rsidRPr="00E54D63" w:rsidRDefault="00E54D63" w:rsidP="00E54D6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E54D6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法人代表姓名: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4D63" w:rsidRPr="00E54D63" w:rsidRDefault="00E54D63" w:rsidP="00E54D6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E54D6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贺运育</w:t>
                  </w:r>
                </w:p>
              </w:tc>
            </w:tr>
            <w:tr w:rsidR="00E54D63" w:rsidRPr="00E54D6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4D63" w:rsidRPr="00E54D63" w:rsidRDefault="00E54D63" w:rsidP="00E54D6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E54D6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处罚决定日期: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E54D63" w:rsidRPr="00E54D63" w:rsidRDefault="00E54D63" w:rsidP="00E54D6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E54D6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2016/6/24</w:t>
                  </w:r>
                </w:p>
              </w:tc>
            </w:tr>
            <w:tr w:rsidR="00E54D63" w:rsidRPr="00E54D6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4D63" w:rsidRPr="00E54D63" w:rsidRDefault="00E54D63" w:rsidP="00E54D6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E54D6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处罚机关: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4D63" w:rsidRPr="00E54D63" w:rsidRDefault="00E54D63" w:rsidP="00E54D6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E54D6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广州市环境保护局</w:t>
                  </w:r>
                </w:p>
              </w:tc>
            </w:tr>
            <w:tr w:rsidR="00E54D63" w:rsidRPr="00E54D6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4D63" w:rsidRPr="00E54D63" w:rsidRDefault="00E54D63" w:rsidP="00E54D6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E54D6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地方编码: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E54D63" w:rsidRPr="00E54D63" w:rsidRDefault="00E54D63" w:rsidP="00E54D6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E54D6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400100</w:t>
                  </w:r>
                </w:p>
              </w:tc>
            </w:tr>
            <w:tr w:rsidR="00E54D63" w:rsidRPr="00E54D6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4D63" w:rsidRPr="00E54D63" w:rsidRDefault="00E54D63" w:rsidP="00E54D6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E54D6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当前状态: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4D63" w:rsidRPr="00E54D63" w:rsidRDefault="00E54D63" w:rsidP="00E54D6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E54D6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正常</w:t>
                  </w:r>
                </w:p>
              </w:tc>
            </w:tr>
            <w:tr w:rsidR="00E54D63" w:rsidRPr="00E54D6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4D63" w:rsidRPr="00E54D63" w:rsidRDefault="00E54D63" w:rsidP="00E54D6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E54D63">
                    <w:rPr>
                      <w:rFonts w:ascii="宋体" w:eastAsia="宋体" w:hAnsi="宋体" w:cs="宋体" w:hint="eastAsia"/>
                      <w:b/>
                      <w:bCs/>
                      <w:color w:val="102401"/>
                      <w:kern w:val="0"/>
                      <w:sz w:val="18"/>
                      <w:szCs w:val="18"/>
                    </w:rPr>
                    <w:t>数据更新时间戳</w:t>
                  </w:r>
                  <w:r w:rsidRPr="00E54D6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4D63" w:rsidRPr="00E54D63" w:rsidRDefault="00E54D63" w:rsidP="00E54D6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E54D6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2016/8/3</w:t>
                  </w:r>
                </w:p>
              </w:tc>
            </w:tr>
            <w:tr w:rsidR="00E54D63" w:rsidRPr="00E54D6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4D63" w:rsidRPr="00E54D63" w:rsidRDefault="00E54D63" w:rsidP="00E54D6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E54D6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备注: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4D63" w:rsidRPr="00E54D63" w:rsidRDefault="00E54D63" w:rsidP="00E54D6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E54D63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E54D63" w:rsidRPr="00E54D63" w:rsidRDefault="00E54D63" w:rsidP="00E54D63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E54D63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E54D63" w:rsidRPr="00E54D63" w:rsidRDefault="00E54D63" w:rsidP="00E54D63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30"/>
                <w:szCs w:val="30"/>
              </w:rPr>
            </w:pPr>
            <w:r w:rsidRPr="00E54D63">
              <w:rPr>
                <w:rFonts w:ascii="宋体" w:eastAsia="宋体" w:hAnsi="宋体" w:cs="宋体"/>
                <w:b/>
                <w:bCs/>
                <w:color w:val="102401"/>
                <w:kern w:val="0"/>
                <w:sz w:val="30"/>
              </w:rPr>
              <w:t>全文信息</w:t>
            </w:r>
          </w:p>
          <w:p w:rsidR="00E54D63" w:rsidRPr="00E54D63" w:rsidRDefault="00E54D63" w:rsidP="00E54D6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E54D63">
              <w:rPr>
                <w:rFonts w:ascii="方正小标宋简体" w:eastAsia="方正小标宋简体" w:hAnsi="宋体" w:cs="宋体" w:hint="eastAsia"/>
                <w:b/>
                <w:color w:val="102401"/>
                <w:kern w:val="0"/>
                <w:sz w:val="44"/>
                <w:szCs w:val="44"/>
              </w:rPr>
              <w:t>行政处罚决定书</w:t>
            </w:r>
          </w:p>
          <w:p w:rsidR="00E54D63" w:rsidRPr="00E54D63" w:rsidRDefault="00E54D63" w:rsidP="00E54D63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</w:pPr>
            <w:r w:rsidRPr="00E54D63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穗环法罚〔2016〕23号</w:t>
            </w:r>
          </w:p>
          <w:p w:rsidR="00E54D63" w:rsidRPr="00E54D63" w:rsidRDefault="00E54D63" w:rsidP="00E54D63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</w:pPr>
            <w:r w:rsidRPr="00E54D63"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E54D63" w:rsidRPr="00E54D63" w:rsidRDefault="00E54D63" w:rsidP="00E54D63">
            <w:pPr>
              <w:widowControl/>
              <w:spacing w:line="520" w:lineRule="atLeast"/>
              <w:ind w:left="1280" w:hanging="128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24"/>
                <w:szCs w:val="24"/>
              </w:rPr>
            </w:pPr>
            <w:r w:rsidRPr="00E54D6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当事人：广州市戒毒管理局医院</w:t>
            </w:r>
          </w:p>
          <w:p w:rsidR="00E54D63" w:rsidRPr="00E54D63" w:rsidRDefault="00E54D63" w:rsidP="00E54D63">
            <w:pPr>
              <w:widowControl/>
              <w:spacing w:line="52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E54D63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E54D63" w:rsidRPr="00E54D63" w:rsidRDefault="00E54D63" w:rsidP="00E54D63">
            <w:pPr>
              <w:widowControl/>
              <w:spacing w:line="52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E54D6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经我局执法监察支队</w:t>
            </w:r>
            <w:r w:rsidRPr="00E54D6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2015</w:t>
            </w:r>
            <w:r w:rsidRPr="00E54D6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E54D6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11</w:t>
            </w:r>
            <w:r w:rsidRPr="00E54D6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E54D6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11</w:t>
            </w:r>
            <w:r w:rsidRPr="00E54D6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日、</w:t>
            </w:r>
            <w:r w:rsidRPr="00E54D6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13</w:t>
            </w:r>
            <w:r w:rsidRPr="00E54D6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日和</w:t>
            </w:r>
            <w:r w:rsidRPr="00E54D6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E54D6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E54D6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</w:t>
            </w:r>
            <w:r w:rsidRPr="00E54D6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E54D6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29</w:t>
            </w:r>
            <w:r w:rsidRPr="00E54D6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日调查，当事人于</w:t>
            </w:r>
            <w:r w:rsidRPr="00E54D6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2011</w:t>
            </w:r>
            <w:r w:rsidRPr="00E54D6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年上半年投入使用一台</w:t>
            </w:r>
            <w:r w:rsidRPr="00E54D6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XG501A</w:t>
            </w:r>
            <w:r w:rsidRPr="00E54D6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型医用</w:t>
            </w:r>
            <w:r w:rsidRPr="00E54D6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X</w:t>
            </w:r>
            <w:r w:rsidRPr="00E54D6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射线机，尚未办理核技术利用项目《辐射安全许可证》延续及环保竣工验收手续。</w:t>
            </w:r>
          </w:p>
          <w:p w:rsidR="00E54D63" w:rsidRPr="00E54D63" w:rsidRDefault="00E54D63" w:rsidP="00E54D63">
            <w:pPr>
              <w:widowControl/>
              <w:snapToGrid w:val="0"/>
              <w:spacing w:line="52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E54D6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以上事实，有《询问笔录》、《现场检查笔录》等证据为证。</w:t>
            </w:r>
          </w:p>
          <w:p w:rsidR="00E54D63" w:rsidRPr="00E54D63" w:rsidRDefault="00E54D63" w:rsidP="00E54D63">
            <w:pPr>
              <w:widowControl/>
              <w:snapToGrid w:val="0"/>
              <w:spacing w:line="52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E54D6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当事人上述行为违反了《中华人民共和国放射性污染防治法》第二十八条和第三十条的规定。</w:t>
            </w:r>
          </w:p>
          <w:p w:rsidR="00E54D63" w:rsidRPr="00E54D63" w:rsidRDefault="00E54D63" w:rsidP="00E54D63">
            <w:pPr>
              <w:widowControl/>
              <w:spacing w:line="52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E54D6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E54D6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E54D6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4</w:t>
            </w:r>
            <w:r w:rsidRPr="00E54D6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E54D6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13</w:t>
            </w:r>
            <w:r w:rsidRPr="00E54D6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日，我局作出《行政处罚听证告知书》（穗环法告〔</w:t>
            </w:r>
            <w:r w:rsidRPr="00E54D6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E54D6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〕</w:t>
            </w:r>
            <w:r w:rsidRPr="00E54D6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44</w:t>
            </w:r>
            <w:r w:rsidRPr="00E54D6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号），并于同年</w:t>
            </w:r>
            <w:r w:rsidRPr="00E54D6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4</w:t>
            </w:r>
            <w:r w:rsidRPr="00E54D6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E54D6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15</w:t>
            </w:r>
            <w:r w:rsidRPr="00E54D6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日送达当事人。当事人于</w:t>
            </w:r>
            <w:r w:rsidRPr="00E54D6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4</w:t>
            </w:r>
            <w:r w:rsidRPr="00E54D6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E54D6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19</w:t>
            </w:r>
            <w:r w:rsidRPr="00E54D6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日向我局提出书面陈述申辩意见及听证申请。</w:t>
            </w:r>
            <w:r w:rsidRPr="00E54D6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E54D6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E54D6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5</w:t>
            </w:r>
            <w:r w:rsidRPr="00E54D6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E54D6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4</w:t>
            </w:r>
            <w:r w:rsidRPr="00E54D6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，我局依法组织召开行政处罚听证会。当事人申辩称：其并无违法的主观故意，造成违法的原因是对环保业务及法律法规理解不到位所致，鉴于其积极配合整改，放射器材对周围环境没有造成污染事故，且验收监测结果符合相关要求，请求减轻或免除处罚。我局对当事人的陈述和申辩进行了复核，经审查认为当事人确有积极申办手续的改正行为；考虑到其具有公益性质，且未收到群众投诉等因素，可依法从轻处罚。现本案经我局审查结束。</w:t>
            </w:r>
          </w:p>
          <w:p w:rsidR="00E54D63" w:rsidRPr="00E54D63" w:rsidRDefault="00E54D63" w:rsidP="00E54D63">
            <w:pPr>
              <w:widowControl/>
              <w:spacing w:line="52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E54D6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我局依据《中华人民共和国行政处罚法》第二十三条、《中华人民共和国放射性污染防治法》第</w:t>
            </w:r>
            <w:r w:rsidRPr="00E54D6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五十一条、第五十三条及《广州市环境保护局规范行政处罚自由裁量权规定》附件《环境违法行为行政处罚自由裁量适用标准》第</w:t>
            </w:r>
            <w:r w:rsidRPr="00E54D6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11</w:t>
            </w:r>
            <w:r w:rsidRPr="00E54D6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（</w:t>
            </w:r>
            <w:r w:rsidRPr="00E54D6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</w:t>
            </w:r>
            <w:r w:rsidRPr="00E54D6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）（</w:t>
            </w:r>
            <w:r w:rsidRPr="00E54D6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A</w:t>
            </w:r>
            <w:r w:rsidRPr="00E54D6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）的规定，责令当事人立即停止使用涉案仪器并补办相关手续，并作出处罚如下：</w:t>
            </w:r>
          </w:p>
          <w:p w:rsidR="00E54D63" w:rsidRPr="00E54D63" w:rsidRDefault="00E54D63" w:rsidP="00E54D63">
            <w:pPr>
              <w:widowControl/>
              <w:snapToGrid w:val="0"/>
              <w:spacing w:line="52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E54D6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罚款</w:t>
            </w:r>
            <w:r w:rsidRPr="00E54D6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5</w:t>
            </w:r>
            <w:r w:rsidRPr="00E54D6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万元。</w:t>
            </w:r>
          </w:p>
          <w:p w:rsidR="00E54D63" w:rsidRPr="00E54D63" w:rsidRDefault="00E54D63" w:rsidP="00E54D63">
            <w:pPr>
              <w:widowControl/>
              <w:snapToGrid w:val="0"/>
              <w:spacing w:line="52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E54D6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限当事人在收到本处罚决定书之日起</w:t>
            </w:r>
            <w:r w:rsidRPr="00E54D6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15</w:t>
            </w:r>
            <w:r w:rsidRPr="00E54D6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      </w:r>
            <w:r w:rsidRPr="00E54D6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3124</w:t>
            </w:r>
            <w:r w:rsidRPr="00E54D6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。</w:t>
            </w:r>
          </w:p>
          <w:p w:rsidR="00E54D63" w:rsidRPr="00E54D63" w:rsidRDefault="00E54D63" w:rsidP="00E54D63">
            <w:pPr>
              <w:widowControl/>
              <w:snapToGrid w:val="0"/>
              <w:spacing w:line="52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E54D6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如不服上述行政处罚决定，可在接到本处罚决定书之日起</w:t>
            </w:r>
            <w:r w:rsidRPr="00E54D6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60</w:t>
            </w:r>
            <w:r w:rsidRPr="00E54D6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日内，向广州市人民政府或广东省环境保护厅提出行政复议申请，或在六个月内直接向有管辖权的人民法院提起行政诉讼。行政复议、行政诉讼期间内，不得停止本决定的履行。</w:t>
            </w:r>
          </w:p>
          <w:p w:rsidR="00E54D63" w:rsidRPr="00E54D63" w:rsidRDefault="00E54D63" w:rsidP="00E54D63">
            <w:pPr>
              <w:widowControl/>
              <w:snapToGrid w:val="0"/>
              <w:spacing w:line="52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E54D6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逾期不履行本处罚决定，我局将申请人民法院强制执行，并按罚款额每日加处百分之三罚款。</w:t>
            </w:r>
            <w:r w:rsidRPr="00E54D6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 xml:space="preserve">     </w:t>
            </w:r>
          </w:p>
          <w:p w:rsidR="00E54D63" w:rsidRPr="00E54D63" w:rsidRDefault="00E54D63" w:rsidP="00E54D63">
            <w:pPr>
              <w:widowControl/>
              <w:snapToGrid w:val="0"/>
              <w:spacing w:line="52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E54D63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E54D63" w:rsidRPr="00E54D63" w:rsidRDefault="00E54D63" w:rsidP="00E54D63">
            <w:pPr>
              <w:widowControl/>
              <w:snapToGrid w:val="0"/>
              <w:spacing w:line="52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E54D63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E54D63" w:rsidRPr="00E54D63" w:rsidRDefault="00E54D63" w:rsidP="00E54D63">
            <w:pPr>
              <w:widowControl/>
              <w:snapToGrid w:val="0"/>
              <w:spacing w:line="520" w:lineRule="atLeast"/>
              <w:ind w:firstLine="640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E54D6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广州市环境保护局</w:t>
            </w:r>
          </w:p>
          <w:p w:rsidR="00E54D63" w:rsidRPr="00E54D63" w:rsidRDefault="00E54D63" w:rsidP="00E54D63">
            <w:pPr>
              <w:widowControl/>
              <w:snapToGrid w:val="0"/>
              <w:spacing w:line="520" w:lineRule="atLeast"/>
              <w:ind w:firstLine="640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E54D6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E54D6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E54D6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6</w:t>
            </w:r>
            <w:r w:rsidRPr="00E54D6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E54D6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24</w:t>
            </w:r>
            <w:r w:rsidRPr="00E54D6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</w:t>
            </w:r>
          </w:p>
          <w:p w:rsidR="00E54D63" w:rsidRPr="00E54D63" w:rsidRDefault="00E54D63" w:rsidP="00E54D63">
            <w:pPr>
              <w:widowControl/>
              <w:snapToGrid w:val="0"/>
              <w:spacing w:line="52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E54D63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lastRenderedPageBreak/>
              <w:t> </w:t>
            </w:r>
          </w:p>
          <w:p w:rsidR="00E54D63" w:rsidRPr="00E54D63" w:rsidRDefault="00E54D63" w:rsidP="00E54D63">
            <w:pPr>
              <w:widowControl/>
              <w:snapToGrid w:val="0"/>
              <w:spacing w:line="52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E54D63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E54D63" w:rsidRPr="00E54D63" w:rsidRDefault="00E54D63" w:rsidP="00E54D63">
            <w:pPr>
              <w:widowControl/>
              <w:snapToGrid w:val="0"/>
              <w:spacing w:line="52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E54D6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抄送：局辐管处、执法监察支队，白云区环保局。</w:t>
            </w:r>
          </w:p>
        </w:tc>
      </w:tr>
    </w:tbl>
    <w:p w:rsidR="00757958" w:rsidRPr="00E54D63" w:rsidRDefault="00757958" w:rsidP="00E54D63"/>
    <w:sectPr w:rsidR="00757958" w:rsidRPr="00E54D63" w:rsidSect="00757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70C" w:rsidRDefault="0064270C" w:rsidP="009E5300">
      <w:r>
        <w:separator/>
      </w:r>
    </w:p>
  </w:endnote>
  <w:endnote w:type="continuationSeparator" w:id="1">
    <w:p w:rsidR="0064270C" w:rsidRDefault="0064270C" w:rsidP="009E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70C" w:rsidRDefault="0064270C" w:rsidP="009E5300">
      <w:r>
        <w:separator/>
      </w:r>
    </w:p>
  </w:footnote>
  <w:footnote w:type="continuationSeparator" w:id="1">
    <w:p w:rsidR="0064270C" w:rsidRDefault="0064270C" w:rsidP="009E5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812"/>
    <w:rsid w:val="00024EC6"/>
    <w:rsid w:val="00040E12"/>
    <w:rsid w:val="0005606A"/>
    <w:rsid w:val="0005667C"/>
    <w:rsid w:val="00072019"/>
    <w:rsid w:val="00091788"/>
    <w:rsid w:val="000A7367"/>
    <w:rsid w:val="000D2B13"/>
    <w:rsid w:val="000D32F1"/>
    <w:rsid w:val="000D6E52"/>
    <w:rsid w:val="000E6D94"/>
    <w:rsid w:val="000F75FA"/>
    <w:rsid w:val="00121B10"/>
    <w:rsid w:val="00151CB1"/>
    <w:rsid w:val="00166891"/>
    <w:rsid w:val="0017377D"/>
    <w:rsid w:val="001816F1"/>
    <w:rsid w:val="001A3DC6"/>
    <w:rsid w:val="001A51F5"/>
    <w:rsid w:val="001B048E"/>
    <w:rsid w:val="001E2E5A"/>
    <w:rsid w:val="001F204B"/>
    <w:rsid w:val="00250947"/>
    <w:rsid w:val="00293BA7"/>
    <w:rsid w:val="002B0553"/>
    <w:rsid w:val="002D008A"/>
    <w:rsid w:val="002F760E"/>
    <w:rsid w:val="0030227A"/>
    <w:rsid w:val="003232A2"/>
    <w:rsid w:val="0033519A"/>
    <w:rsid w:val="003721D0"/>
    <w:rsid w:val="00373C02"/>
    <w:rsid w:val="0038450D"/>
    <w:rsid w:val="00395805"/>
    <w:rsid w:val="003B53BB"/>
    <w:rsid w:val="003D61F8"/>
    <w:rsid w:val="003E2943"/>
    <w:rsid w:val="00411F47"/>
    <w:rsid w:val="00414703"/>
    <w:rsid w:val="004210A3"/>
    <w:rsid w:val="00427425"/>
    <w:rsid w:val="0043430D"/>
    <w:rsid w:val="004423B5"/>
    <w:rsid w:val="004578F7"/>
    <w:rsid w:val="004C1EA8"/>
    <w:rsid w:val="00537222"/>
    <w:rsid w:val="00595E7F"/>
    <w:rsid w:val="00635664"/>
    <w:rsid w:val="0064270C"/>
    <w:rsid w:val="006671E6"/>
    <w:rsid w:val="00670F42"/>
    <w:rsid w:val="006737A3"/>
    <w:rsid w:val="00693EAE"/>
    <w:rsid w:val="006A4228"/>
    <w:rsid w:val="006B176F"/>
    <w:rsid w:val="006B404A"/>
    <w:rsid w:val="006C6DA5"/>
    <w:rsid w:val="006D0226"/>
    <w:rsid w:val="006F14D4"/>
    <w:rsid w:val="00705AA6"/>
    <w:rsid w:val="00727830"/>
    <w:rsid w:val="007322B6"/>
    <w:rsid w:val="00745C29"/>
    <w:rsid w:val="00757958"/>
    <w:rsid w:val="007B2797"/>
    <w:rsid w:val="00821F3B"/>
    <w:rsid w:val="00833BB5"/>
    <w:rsid w:val="00865A43"/>
    <w:rsid w:val="008A4016"/>
    <w:rsid w:val="008A5010"/>
    <w:rsid w:val="008C2C5C"/>
    <w:rsid w:val="008D0830"/>
    <w:rsid w:val="008E18E6"/>
    <w:rsid w:val="008E3ACA"/>
    <w:rsid w:val="00912B37"/>
    <w:rsid w:val="009155B9"/>
    <w:rsid w:val="0092709F"/>
    <w:rsid w:val="009624D5"/>
    <w:rsid w:val="009664F7"/>
    <w:rsid w:val="00981332"/>
    <w:rsid w:val="009841C7"/>
    <w:rsid w:val="00984920"/>
    <w:rsid w:val="009922F3"/>
    <w:rsid w:val="0099527E"/>
    <w:rsid w:val="009953F2"/>
    <w:rsid w:val="009E5300"/>
    <w:rsid w:val="00A078D4"/>
    <w:rsid w:val="00A23EBD"/>
    <w:rsid w:val="00A40D30"/>
    <w:rsid w:val="00A922B4"/>
    <w:rsid w:val="00AD14D2"/>
    <w:rsid w:val="00B33CD1"/>
    <w:rsid w:val="00B51E87"/>
    <w:rsid w:val="00B53B8B"/>
    <w:rsid w:val="00B5699F"/>
    <w:rsid w:val="00B925B7"/>
    <w:rsid w:val="00BA71EA"/>
    <w:rsid w:val="00BC23CE"/>
    <w:rsid w:val="00BD7158"/>
    <w:rsid w:val="00BF158E"/>
    <w:rsid w:val="00BF1BD1"/>
    <w:rsid w:val="00C41F20"/>
    <w:rsid w:val="00CB5033"/>
    <w:rsid w:val="00CC4F95"/>
    <w:rsid w:val="00CD5DFD"/>
    <w:rsid w:val="00CD713A"/>
    <w:rsid w:val="00D502A6"/>
    <w:rsid w:val="00D60B29"/>
    <w:rsid w:val="00D70812"/>
    <w:rsid w:val="00DA71C4"/>
    <w:rsid w:val="00E469E0"/>
    <w:rsid w:val="00E54D63"/>
    <w:rsid w:val="00E66B35"/>
    <w:rsid w:val="00E772E7"/>
    <w:rsid w:val="00EA05F6"/>
    <w:rsid w:val="00EB7269"/>
    <w:rsid w:val="00EF36D5"/>
    <w:rsid w:val="00F55988"/>
    <w:rsid w:val="00F85A85"/>
    <w:rsid w:val="00F91A6F"/>
    <w:rsid w:val="00FD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081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E5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E530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E5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E5300"/>
    <w:rPr>
      <w:sz w:val="18"/>
      <w:szCs w:val="18"/>
    </w:rPr>
  </w:style>
  <w:style w:type="paragraph" w:styleId="a7">
    <w:name w:val="Body Text"/>
    <w:basedOn w:val="a"/>
    <w:link w:val="Char1"/>
    <w:uiPriority w:val="99"/>
    <w:unhideWhenUsed/>
    <w:rsid w:val="009E53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7"/>
    <w:uiPriority w:val="99"/>
    <w:rsid w:val="009E530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226</Words>
  <Characters>1291</Characters>
  <Application>Microsoft Office Word</Application>
  <DocSecurity>0</DocSecurity>
  <Lines>10</Lines>
  <Paragraphs>3</Paragraphs>
  <ScaleCrop>false</ScaleCrop>
  <Company>Sky123.Org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ᬐߵ</dc:creator>
  <cp:lastModifiedBy>ܱ</cp:lastModifiedBy>
  <cp:revision>29</cp:revision>
  <dcterms:created xsi:type="dcterms:W3CDTF">2019-02-01T06:15:00Z</dcterms:created>
  <dcterms:modified xsi:type="dcterms:W3CDTF">2019-02-01T07:18:00Z</dcterms:modified>
</cp:coreProperties>
</file>