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A2" w:rsidRDefault="00E141A2" w:rsidP="00E141A2">
      <w:pPr>
        <w:widowControl/>
        <w:wordWrap w:val="0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 w:rsidRPr="00E141A2">
        <w:rPr>
          <w:rFonts w:ascii="宋体" w:eastAsia="宋体" w:hAnsi="宋体" w:cs="宋体" w:hint="eastAsia"/>
          <w:b/>
          <w:kern w:val="0"/>
          <w:sz w:val="32"/>
          <w:szCs w:val="32"/>
        </w:rPr>
        <w:t>穗环法罚〔2017〕</w:t>
      </w:r>
      <w:r w:rsidR="00C417D7">
        <w:rPr>
          <w:rFonts w:ascii="宋体" w:eastAsia="宋体" w:hAnsi="宋体" w:cs="宋体" w:hint="eastAsia"/>
          <w:b/>
          <w:kern w:val="0"/>
          <w:sz w:val="32"/>
          <w:szCs w:val="32"/>
        </w:rPr>
        <w:t>88</w:t>
      </w:r>
      <w:r w:rsidRPr="00E141A2">
        <w:rPr>
          <w:rFonts w:ascii="宋体" w:eastAsia="宋体" w:hAnsi="宋体" w:cs="宋体" w:hint="eastAsia"/>
          <w:b/>
          <w:kern w:val="0"/>
          <w:sz w:val="32"/>
          <w:szCs w:val="32"/>
        </w:rPr>
        <w:t>号</w:t>
      </w:r>
    </w:p>
    <w:p w:rsidR="007B736D" w:rsidRDefault="007B736D" w:rsidP="00E141A2">
      <w:pPr>
        <w:widowControl/>
        <w:wordWrap w:val="0"/>
        <w:jc w:val="center"/>
        <w:rPr>
          <w:rFonts w:ascii="宋体" w:eastAsia="宋体" w:hAnsi="宋体" w:cs="宋体" w:hint="eastAsia"/>
          <w:b/>
          <w:kern w:val="0"/>
          <w:sz w:val="32"/>
          <w:szCs w:val="32"/>
        </w:rPr>
      </w:pPr>
    </w:p>
    <w:tbl>
      <w:tblPr>
        <w:tblW w:w="0" w:type="auto"/>
        <w:jc w:val="center"/>
        <w:tblLayout w:type="fixed"/>
        <w:tblLook w:val="04A0"/>
      </w:tblPr>
      <w:tblGrid>
        <w:gridCol w:w="1908"/>
        <w:gridCol w:w="1620"/>
        <w:gridCol w:w="1440"/>
        <w:gridCol w:w="1080"/>
        <w:gridCol w:w="1080"/>
        <w:gridCol w:w="1440"/>
      </w:tblGrid>
      <w:tr w:rsidR="00C417D7">
        <w:trPr>
          <w:trHeight w:val="285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7D7" w:rsidRDefault="00C417D7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行政处罚决定文书号: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7D7" w:rsidRDefault="00C417D7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穗环法罚〔2017〕88号</w:t>
            </w:r>
          </w:p>
        </w:tc>
      </w:tr>
      <w:tr w:rsidR="00C417D7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D7" w:rsidRDefault="00C417D7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处罚名称: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7D7" w:rsidRDefault="00C417D7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广州锦兴纺织漂染有限公司行政处罚案</w:t>
            </w:r>
          </w:p>
        </w:tc>
      </w:tr>
      <w:tr w:rsidR="00C417D7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7D7" w:rsidRDefault="00C417D7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处罚类别: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7D7" w:rsidRDefault="00C417D7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罚款</w:t>
            </w:r>
          </w:p>
        </w:tc>
      </w:tr>
      <w:tr w:rsidR="00C417D7">
        <w:trPr>
          <w:trHeight w:val="276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D7" w:rsidRDefault="00C417D7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处罚事由: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17D7" w:rsidRDefault="00C417D7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经我局执法监察支队2016年9月30日、2017年8月21日调查发现，当事人建设的含有职工生活区的番禺锦兴纺织漂染有限公司染纱、制衣及针织生产项目建设项目，于2006年6月21日经广州市番禺区环保局穗番环管验〔2006〕31号文批复同意验收，并于同年投入使用。但是，该职工生活区每天产生的约300吨生活污水未按照环评批复要求排入东涌污水处理站统一处理，而是经化粪池处理后经市政雨水管道最终排至沙湾水道。</w:t>
            </w:r>
          </w:p>
        </w:tc>
      </w:tr>
      <w:tr w:rsidR="00C417D7">
        <w:trPr>
          <w:trHeight w:val="347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D7" w:rsidRDefault="00C417D7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处罚依据: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D7" w:rsidRDefault="00C417D7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 《广东省环境保护条例》第六十九条及《广东省环境保护厅关于&lt;广东省环境保护条例&gt;的环境行政处罚自由裁量权裁量标准》序号14第三项</w:t>
            </w:r>
          </w:p>
        </w:tc>
      </w:tr>
      <w:tr w:rsidR="00C417D7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D7" w:rsidRDefault="00C417D7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处罚结果: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7D7" w:rsidRDefault="00C417D7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责令当事人立即改正违法行为，并处罚款6万元。</w:t>
            </w:r>
          </w:p>
        </w:tc>
      </w:tr>
      <w:tr w:rsidR="00C417D7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7D7" w:rsidRDefault="00C417D7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行政相对人名称: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7D7" w:rsidRDefault="00C417D7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广州锦兴纺织漂染有限公司</w:t>
            </w:r>
          </w:p>
        </w:tc>
      </w:tr>
      <w:tr w:rsidR="00C417D7">
        <w:trPr>
          <w:trHeight w:val="547"/>
          <w:jc w:val="center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D7" w:rsidRDefault="00C417D7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行政相对人代码: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7D7" w:rsidRDefault="00C417D7">
            <w:pPr>
              <w:pStyle w:val="a3"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统一社会信用代码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7D7" w:rsidRDefault="00C417D7">
            <w:pPr>
              <w:pStyle w:val="a3"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组织机构代码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7D7" w:rsidRDefault="00C417D7">
            <w:pPr>
              <w:pStyle w:val="a3"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工商登记码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7D7" w:rsidRDefault="00C417D7">
            <w:pPr>
              <w:pStyle w:val="a3"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税务登记号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7D7" w:rsidRDefault="00C417D7">
            <w:pPr>
              <w:pStyle w:val="a3"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居民身份证号码</w:t>
            </w:r>
          </w:p>
        </w:tc>
      </w:tr>
      <w:tr w:rsidR="00C417D7">
        <w:trPr>
          <w:trHeight w:val="371"/>
          <w:jc w:val="center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D7" w:rsidRDefault="00C417D7">
            <w:pPr>
              <w:rPr>
                <w:rFonts w:ascii="宋体" w:eastAsia="宋体" w:hAnsi="宋体" w:cs="宋体"/>
                <w:color w:val="102401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7D7" w:rsidRDefault="00C417D7">
            <w:pPr>
              <w:spacing w:line="270" w:lineRule="atLeast"/>
              <w:rPr>
                <w:rFonts w:ascii="宋体" w:eastAsia="宋体" w:hAnsi="宋体" w:cs="宋体"/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91440115618788688G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7D7" w:rsidRDefault="00C417D7">
            <w:pPr>
              <w:spacing w:line="270" w:lineRule="atLeast"/>
              <w:rPr>
                <w:rFonts w:ascii="宋体" w:eastAsia="宋体" w:hAnsi="宋体" w:cs="宋体"/>
                <w:color w:val="10240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7D7" w:rsidRDefault="00C417D7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7D7" w:rsidRDefault="00C417D7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7D7" w:rsidRDefault="00C417D7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 xml:space="preserve">　</w:t>
            </w:r>
          </w:p>
        </w:tc>
      </w:tr>
      <w:tr w:rsidR="00C417D7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7D7" w:rsidRDefault="00C417D7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法人代表姓名: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7D7" w:rsidRDefault="00C417D7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戴锦文</w:t>
            </w:r>
          </w:p>
        </w:tc>
      </w:tr>
      <w:tr w:rsidR="00C417D7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7D7" w:rsidRDefault="00C417D7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处罚决定日期: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417D7" w:rsidRDefault="00C417D7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2017/11/28</w:t>
            </w:r>
          </w:p>
        </w:tc>
      </w:tr>
      <w:tr w:rsidR="00C417D7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7D7" w:rsidRDefault="00C417D7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处罚机关: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7D7" w:rsidRDefault="00C417D7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广州市环境保护局</w:t>
            </w:r>
          </w:p>
        </w:tc>
      </w:tr>
      <w:tr w:rsidR="00C417D7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7D7" w:rsidRDefault="00C417D7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地方编码: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417D7" w:rsidRDefault="00C417D7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400100</w:t>
            </w:r>
          </w:p>
        </w:tc>
      </w:tr>
      <w:tr w:rsidR="00C417D7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7D7" w:rsidRDefault="00C417D7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当前状态: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7D7" w:rsidRDefault="00C417D7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正常</w:t>
            </w:r>
          </w:p>
        </w:tc>
      </w:tr>
      <w:tr w:rsidR="00C417D7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7D7" w:rsidRDefault="00C417D7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102401"/>
                <w:sz w:val="18"/>
                <w:szCs w:val="18"/>
              </w:rPr>
              <w:t>数据更新时间戳</w:t>
            </w:r>
            <w:r>
              <w:rPr>
                <w:rFonts w:hint="eastAsia"/>
                <w:b/>
                <w:color w:val="102401"/>
                <w:sz w:val="18"/>
                <w:szCs w:val="18"/>
              </w:rPr>
              <w:t>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7D7" w:rsidRDefault="00C417D7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2017/11/28</w:t>
            </w:r>
          </w:p>
        </w:tc>
      </w:tr>
      <w:tr w:rsidR="00C417D7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7D7" w:rsidRDefault="00C417D7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备注: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7D7" w:rsidRDefault="00C417D7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 </w:t>
            </w:r>
          </w:p>
        </w:tc>
      </w:tr>
    </w:tbl>
    <w:p w:rsidR="00C417D7" w:rsidRDefault="00C417D7" w:rsidP="00C417D7">
      <w:pPr>
        <w:pStyle w:val="a3"/>
        <w:spacing w:line="432" w:lineRule="auto"/>
        <w:rPr>
          <w:color w:val="102401"/>
        </w:rPr>
      </w:pPr>
      <w:r>
        <w:rPr>
          <w:color w:val="102401"/>
        </w:rPr>
        <w:t> </w:t>
      </w:r>
    </w:p>
    <w:p w:rsidR="00C417D7" w:rsidRDefault="00C417D7" w:rsidP="00C417D7">
      <w:pPr>
        <w:spacing w:line="432" w:lineRule="auto"/>
        <w:rPr>
          <w:color w:val="102401"/>
          <w:sz w:val="32"/>
          <w:szCs w:val="32"/>
        </w:rPr>
      </w:pPr>
      <w:r>
        <w:rPr>
          <w:rStyle w:val="a7"/>
          <w:color w:val="102401"/>
          <w:sz w:val="32"/>
          <w:szCs w:val="32"/>
        </w:rPr>
        <w:t xml:space="preserve">     </w:t>
      </w:r>
    </w:p>
    <w:p w:rsidR="00C417D7" w:rsidRDefault="00C417D7" w:rsidP="00C417D7">
      <w:pPr>
        <w:spacing w:line="432" w:lineRule="auto"/>
        <w:rPr>
          <w:color w:val="102401"/>
          <w:sz w:val="32"/>
          <w:szCs w:val="32"/>
        </w:rPr>
      </w:pPr>
      <w:r>
        <w:rPr>
          <w:rStyle w:val="a7"/>
          <w:color w:val="102401"/>
          <w:sz w:val="32"/>
          <w:szCs w:val="32"/>
        </w:rPr>
        <w:t>全文信息</w:t>
      </w:r>
    </w:p>
    <w:p w:rsidR="00C417D7" w:rsidRDefault="00C417D7" w:rsidP="00C417D7">
      <w:pPr>
        <w:spacing w:line="432" w:lineRule="auto"/>
        <w:rPr>
          <w:color w:val="102401"/>
          <w:sz w:val="24"/>
          <w:szCs w:val="24"/>
        </w:rPr>
      </w:pPr>
      <w:r>
        <w:rPr>
          <w:color w:val="102401"/>
        </w:rPr>
        <w:t> </w:t>
      </w:r>
    </w:p>
    <w:p w:rsidR="00C417D7" w:rsidRDefault="00C417D7" w:rsidP="00C417D7">
      <w:pPr>
        <w:pStyle w:val="a3"/>
        <w:snapToGrid w:val="0"/>
        <w:spacing w:line="560" w:lineRule="atLeast"/>
        <w:jc w:val="center"/>
        <w:rPr>
          <w:rFonts w:ascii="方正小标宋简体" w:eastAsia="方正小标宋简体"/>
          <w:color w:val="102401"/>
        </w:rPr>
      </w:pPr>
      <w:r>
        <w:rPr>
          <w:rFonts w:ascii="方正小标宋简体" w:eastAsia="方正小标宋简体" w:hint="eastAsia"/>
          <w:b/>
          <w:color w:val="102401"/>
          <w:sz w:val="44"/>
          <w:szCs w:val="44"/>
        </w:rPr>
        <w:t>行政处罚决定书</w:t>
      </w:r>
    </w:p>
    <w:p w:rsidR="00C417D7" w:rsidRDefault="00C417D7" w:rsidP="00C417D7">
      <w:pPr>
        <w:pStyle w:val="a3"/>
        <w:snapToGrid w:val="0"/>
        <w:spacing w:line="560" w:lineRule="atLeast"/>
        <w:jc w:val="center"/>
        <w:rPr>
          <w:rFonts w:ascii="方正小标宋简体" w:eastAsia="方正小标宋简体" w:hint="eastAsia"/>
          <w:color w:val="102401"/>
        </w:rPr>
      </w:pPr>
      <w:r>
        <w:rPr>
          <w:rFonts w:ascii="方正小标宋简体" w:eastAsia="方正小标宋简体" w:hint="eastAsia"/>
          <w:color w:val="102401"/>
        </w:rPr>
        <w:t> </w:t>
      </w:r>
    </w:p>
    <w:p w:rsidR="00C417D7" w:rsidRDefault="00C417D7" w:rsidP="00C417D7">
      <w:pPr>
        <w:pStyle w:val="a3"/>
        <w:snapToGrid w:val="0"/>
        <w:spacing w:line="560" w:lineRule="atLeast"/>
        <w:jc w:val="center"/>
        <w:rPr>
          <w:rFonts w:ascii="方正小标宋简体" w:eastAsia="方正小标宋简体" w:hint="eastAsia"/>
          <w:color w:val="102401"/>
          <w:sz w:val="30"/>
          <w:szCs w:val="30"/>
        </w:rPr>
      </w:pPr>
      <w:r>
        <w:rPr>
          <w:rFonts w:hint="eastAsia"/>
          <w:color w:val="102401"/>
          <w:sz w:val="30"/>
          <w:szCs w:val="30"/>
        </w:rPr>
        <w:t>穗环法罚〔2017〕88号</w:t>
      </w:r>
    </w:p>
    <w:p w:rsidR="00C417D7" w:rsidRDefault="00C417D7" w:rsidP="00C417D7">
      <w:pPr>
        <w:pStyle w:val="a3"/>
        <w:snapToGrid w:val="0"/>
        <w:spacing w:line="560" w:lineRule="atLeast"/>
        <w:jc w:val="center"/>
        <w:rPr>
          <w:rFonts w:ascii="方正小标宋简体" w:eastAsia="方正小标宋简体" w:hint="eastAsia"/>
          <w:color w:val="102401"/>
          <w:sz w:val="30"/>
          <w:szCs w:val="30"/>
        </w:rPr>
      </w:pPr>
      <w:r>
        <w:rPr>
          <w:rFonts w:ascii="方正小标宋简体" w:eastAsia="方正小标宋简体" w:hint="eastAsia"/>
          <w:color w:val="102401"/>
          <w:sz w:val="30"/>
          <w:szCs w:val="30"/>
        </w:rPr>
        <w:t> </w:t>
      </w:r>
    </w:p>
    <w:p w:rsidR="00C417D7" w:rsidRDefault="00C417D7" w:rsidP="00C417D7">
      <w:pPr>
        <w:pStyle w:val="a3"/>
        <w:spacing w:line="500" w:lineRule="atLeast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lastRenderedPageBreak/>
        <w:t>当事人：</w:t>
      </w:r>
      <w:r>
        <w:rPr>
          <w:rFonts w:ascii="仿宋_GB2312" w:eastAsia="仿宋_GB2312" w:hint="eastAsia"/>
          <w:color w:val="102401"/>
          <w:sz w:val="32"/>
          <w:szCs w:val="32"/>
        </w:rPr>
        <w:t>广州锦兴纺织漂染有限公司</w:t>
      </w:r>
    </w:p>
    <w:p w:rsidR="00C417D7" w:rsidRDefault="00C417D7" w:rsidP="00C417D7">
      <w:pPr>
        <w:pStyle w:val="a3"/>
        <w:spacing w:line="500" w:lineRule="atLeast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营业执照注册号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：</w:t>
      </w:r>
      <w:r>
        <w:rPr>
          <w:rFonts w:ascii="仿宋_GB2312" w:eastAsia="仿宋_GB2312" w:hint="eastAsia"/>
          <w:color w:val="102401"/>
          <w:sz w:val="32"/>
          <w:szCs w:val="32"/>
        </w:rPr>
        <w:t>91440115618788688G</w:t>
      </w:r>
    </w:p>
    <w:p w:rsidR="00C417D7" w:rsidRDefault="00C417D7" w:rsidP="00C417D7">
      <w:pPr>
        <w:pStyle w:val="a3"/>
        <w:spacing w:line="500" w:lineRule="atLeast"/>
        <w:ind w:left="1280" w:hanging="128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地</w:t>
      </w:r>
      <w:r>
        <w:rPr>
          <w:rFonts w:ascii="Times New Roman" w:hAnsi="Times New Roman" w:cs="Times New Roman"/>
          <w:color w:val="102401"/>
          <w:sz w:val="32"/>
          <w:szCs w:val="32"/>
        </w:rPr>
        <w:t xml:space="preserve">  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址：</w:t>
      </w:r>
      <w:r>
        <w:rPr>
          <w:rFonts w:ascii="仿宋_GB2312" w:eastAsia="仿宋_GB2312" w:hint="eastAsia"/>
          <w:color w:val="102401"/>
          <w:sz w:val="32"/>
          <w:szCs w:val="32"/>
        </w:rPr>
        <w:t>广州市南沙区东涌镇励业路</w:t>
      </w:r>
    </w:p>
    <w:p w:rsidR="00C417D7" w:rsidRDefault="00C417D7" w:rsidP="00C417D7">
      <w:pPr>
        <w:pStyle w:val="a3"/>
        <w:spacing w:line="50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经</w:t>
      </w:r>
      <w:r>
        <w:rPr>
          <w:rFonts w:ascii="仿宋_GB2312" w:eastAsia="仿宋_GB2312" w:hint="eastAsia"/>
          <w:color w:val="102401"/>
          <w:sz w:val="32"/>
          <w:szCs w:val="32"/>
        </w:rPr>
        <w:t>我局执法监察支队2016年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9</w:t>
      </w:r>
      <w:r>
        <w:rPr>
          <w:rFonts w:ascii="仿宋_GB2312" w:eastAsia="仿宋_GB2312" w:hint="eastAsia"/>
          <w:color w:val="102401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30</w:t>
      </w:r>
      <w:r>
        <w:rPr>
          <w:rFonts w:ascii="仿宋_GB2312" w:eastAsia="仿宋_GB2312" w:hint="eastAsia"/>
          <w:color w:val="102401"/>
          <w:sz w:val="32"/>
          <w:szCs w:val="32"/>
        </w:rPr>
        <w:t>日、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2017</w:t>
      </w:r>
      <w:r>
        <w:rPr>
          <w:rFonts w:ascii="仿宋_GB2312" w:eastAsia="仿宋_GB2312" w:hint="eastAsia"/>
          <w:color w:val="102401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8</w:t>
      </w:r>
      <w:r>
        <w:rPr>
          <w:rFonts w:ascii="仿宋_GB2312" w:eastAsia="仿宋_GB2312" w:hint="eastAsia"/>
          <w:color w:val="102401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21</w:t>
      </w:r>
      <w:r>
        <w:rPr>
          <w:rFonts w:ascii="仿宋_GB2312" w:eastAsia="仿宋_GB2312" w:hint="eastAsia"/>
          <w:color w:val="102401"/>
          <w:sz w:val="32"/>
          <w:szCs w:val="32"/>
        </w:rPr>
        <w:t>日调查发现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，</w:t>
      </w:r>
      <w:r>
        <w:rPr>
          <w:rFonts w:ascii="仿宋_GB2312" w:eastAsia="仿宋_GB2312" w:hint="eastAsia"/>
          <w:color w:val="102401"/>
          <w:sz w:val="32"/>
          <w:szCs w:val="32"/>
        </w:rPr>
        <w:t>当事人建设的含有职工生活区的番禺锦兴纺织漂染有限公司染纱、制衣及针织生产项目建设项目，于2006年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6</w:t>
      </w:r>
      <w:r>
        <w:rPr>
          <w:rFonts w:ascii="仿宋_GB2312" w:eastAsia="仿宋_GB2312" w:hint="eastAsia"/>
          <w:color w:val="102401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21</w:t>
      </w:r>
      <w:r>
        <w:rPr>
          <w:rFonts w:ascii="仿宋_GB2312" w:eastAsia="仿宋_GB2312" w:hint="eastAsia"/>
          <w:color w:val="102401"/>
          <w:sz w:val="32"/>
          <w:szCs w:val="32"/>
        </w:rPr>
        <w:t>日经广州市番禺区环保局穗番环管验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〔</w:t>
      </w:r>
      <w:r>
        <w:rPr>
          <w:rFonts w:ascii="Times New Roman" w:hAnsi="Times New Roman" w:cs="Times New Roman"/>
          <w:color w:val="102401"/>
          <w:sz w:val="32"/>
          <w:szCs w:val="32"/>
        </w:rPr>
        <w:t>20</w:t>
      </w:r>
      <w:r>
        <w:rPr>
          <w:rFonts w:ascii="仿宋_GB2312" w:eastAsia="仿宋_GB2312" w:hint="eastAsia"/>
          <w:color w:val="102401"/>
          <w:sz w:val="32"/>
          <w:szCs w:val="32"/>
        </w:rPr>
        <w:t>06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〕</w:t>
      </w:r>
      <w:r>
        <w:rPr>
          <w:rFonts w:ascii="仿宋_GB2312" w:eastAsia="仿宋_GB2312" w:hint="eastAsia"/>
          <w:color w:val="102401"/>
          <w:sz w:val="32"/>
          <w:szCs w:val="32"/>
        </w:rPr>
        <w:t>31号文批复同意验收，并于同年投入使用。但是，该职工生活区每天产生的约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300</w:t>
      </w:r>
      <w:r>
        <w:rPr>
          <w:rFonts w:ascii="仿宋_GB2312" w:eastAsia="仿宋_GB2312" w:hint="eastAsia"/>
          <w:color w:val="102401"/>
          <w:sz w:val="32"/>
          <w:szCs w:val="32"/>
        </w:rPr>
        <w:t>吨生活污水未按照环评批复要求排入东涌污水处理站统一处理，而是经化粪池处理后经市政雨水管道最终排至沙湾水道。</w:t>
      </w:r>
    </w:p>
    <w:p w:rsidR="00C417D7" w:rsidRDefault="00C417D7" w:rsidP="00C417D7">
      <w:pPr>
        <w:pStyle w:val="a3"/>
        <w:spacing w:line="50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以上事实，有《询问笔录》</w:t>
      </w:r>
      <w:r>
        <w:rPr>
          <w:rFonts w:ascii="仿宋_GB2312" w:eastAsia="仿宋_GB2312" w:hint="eastAsia"/>
          <w:color w:val="102401"/>
          <w:sz w:val="32"/>
          <w:szCs w:val="32"/>
        </w:rPr>
        <w:t>、《现场检查笔录》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等证据为证。</w:t>
      </w:r>
    </w:p>
    <w:p w:rsidR="00C417D7" w:rsidRDefault="00C417D7" w:rsidP="00C417D7">
      <w:pPr>
        <w:pStyle w:val="a3"/>
        <w:spacing w:line="50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当事人上述行为</w:t>
      </w:r>
      <w:r>
        <w:rPr>
          <w:rFonts w:ascii="仿宋_GB2312" w:eastAsia="仿宋_GB2312" w:hint="eastAsia"/>
          <w:color w:val="102401"/>
          <w:sz w:val="32"/>
          <w:szCs w:val="32"/>
        </w:rPr>
        <w:t>违反了《广东省环境保护条例》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第二十</w:t>
      </w:r>
      <w:r>
        <w:rPr>
          <w:rFonts w:ascii="仿宋_GB2312" w:eastAsia="仿宋_GB2312" w:hint="eastAsia"/>
          <w:color w:val="102401"/>
          <w:sz w:val="32"/>
          <w:szCs w:val="32"/>
        </w:rPr>
        <w:t>五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条</w:t>
      </w:r>
      <w:r>
        <w:rPr>
          <w:rFonts w:ascii="仿宋_GB2312" w:eastAsia="仿宋_GB2312" w:hint="eastAsia"/>
          <w:color w:val="102401"/>
          <w:sz w:val="32"/>
          <w:szCs w:val="32"/>
        </w:rPr>
        <w:t>第二款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的规定。</w:t>
      </w:r>
    </w:p>
    <w:p w:rsidR="00C417D7" w:rsidRDefault="00C417D7" w:rsidP="00C417D7">
      <w:pPr>
        <w:pStyle w:val="a3"/>
        <w:spacing w:line="50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Times New Roman" w:hAnsi="Times New Roman" w:cs="Times New Roman"/>
          <w:color w:val="102401"/>
          <w:sz w:val="32"/>
          <w:szCs w:val="32"/>
        </w:rPr>
        <w:t>201</w:t>
      </w:r>
      <w:r>
        <w:rPr>
          <w:rFonts w:ascii="仿宋_GB2312" w:eastAsia="仿宋_GB2312" w:hint="eastAsia"/>
          <w:color w:val="102401"/>
          <w:sz w:val="32"/>
          <w:szCs w:val="32"/>
        </w:rPr>
        <w:t>7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年</w:t>
      </w:r>
      <w:r>
        <w:rPr>
          <w:rFonts w:ascii="仿宋_GB2312" w:eastAsia="仿宋_GB2312" w:hint="eastAsia"/>
          <w:color w:val="102401"/>
          <w:sz w:val="32"/>
          <w:szCs w:val="32"/>
        </w:rPr>
        <w:t>8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月</w:t>
      </w:r>
      <w:r>
        <w:rPr>
          <w:rFonts w:ascii="仿宋_GB2312" w:eastAsia="仿宋_GB2312" w:hint="eastAsia"/>
          <w:color w:val="102401"/>
          <w:sz w:val="32"/>
          <w:szCs w:val="32"/>
        </w:rPr>
        <w:t>30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日，我局作出《行政处罚</w:t>
      </w:r>
      <w:r>
        <w:rPr>
          <w:rFonts w:ascii="仿宋_GB2312" w:eastAsia="仿宋_GB2312" w:hint="eastAsia"/>
          <w:color w:val="102401"/>
          <w:sz w:val="32"/>
          <w:szCs w:val="32"/>
        </w:rPr>
        <w:t>听证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告知书》（穗环法告〔</w:t>
      </w:r>
      <w:r>
        <w:rPr>
          <w:rFonts w:ascii="Times New Roman" w:hAnsi="Times New Roman" w:cs="Times New Roman"/>
          <w:color w:val="102401"/>
          <w:sz w:val="32"/>
          <w:szCs w:val="32"/>
        </w:rPr>
        <w:t>201</w:t>
      </w:r>
      <w:r>
        <w:rPr>
          <w:rFonts w:ascii="仿宋_GB2312" w:eastAsia="仿宋_GB2312" w:hint="eastAsia"/>
          <w:color w:val="102401"/>
          <w:sz w:val="32"/>
          <w:szCs w:val="32"/>
        </w:rPr>
        <w:t>7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〕</w:t>
      </w:r>
      <w:r>
        <w:rPr>
          <w:rFonts w:ascii="仿宋_GB2312" w:eastAsia="仿宋_GB2312" w:hint="eastAsia"/>
          <w:color w:val="102401"/>
          <w:sz w:val="32"/>
          <w:szCs w:val="32"/>
        </w:rPr>
        <w:t>67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号），并</w:t>
      </w:r>
      <w:r>
        <w:rPr>
          <w:rFonts w:ascii="仿宋_GB2312" w:eastAsia="仿宋_GB2312" w:hint="eastAsia"/>
          <w:color w:val="102401"/>
          <w:sz w:val="32"/>
          <w:szCs w:val="32"/>
        </w:rPr>
        <w:t>于9月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2</w:t>
      </w:r>
      <w:r>
        <w:rPr>
          <w:rFonts w:ascii="仿宋_GB2312" w:eastAsia="仿宋_GB2312" w:hint="eastAsia"/>
          <w:color w:val="102401"/>
          <w:sz w:val="32"/>
          <w:szCs w:val="32"/>
        </w:rPr>
        <w:t>日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送达</w:t>
      </w:r>
      <w:r>
        <w:rPr>
          <w:rFonts w:ascii="仿宋_GB2312" w:eastAsia="仿宋_GB2312" w:hint="eastAsia"/>
          <w:color w:val="102401"/>
          <w:sz w:val="32"/>
          <w:szCs w:val="32"/>
        </w:rPr>
        <w:t>，9月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26</w:t>
      </w:r>
      <w:r>
        <w:rPr>
          <w:rFonts w:ascii="仿宋_GB2312" w:eastAsia="仿宋_GB2312" w:hint="eastAsia"/>
          <w:color w:val="102401"/>
          <w:sz w:val="32"/>
          <w:szCs w:val="32"/>
        </w:rPr>
        <w:t>日经当事人申请我局依法召开听证会，会上当事人申辩意见如下：经市局执法人员检查后，提出的整改要求马上安排整改事宜，在同年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10</w:t>
      </w:r>
      <w:r>
        <w:rPr>
          <w:rFonts w:ascii="仿宋_GB2312" w:eastAsia="仿宋_GB2312" w:hint="eastAsia"/>
          <w:color w:val="102401"/>
          <w:sz w:val="32"/>
          <w:szCs w:val="32"/>
        </w:rPr>
        <w:t>月中旬左右整改完毕，具体做法为：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1</w:t>
      </w:r>
      <w:r>
        <w:rPr>
          <w:rFonts w:ascii="仿宋_GB2312" w:eastAsia="仿宋_GB2312" w:hint="eastAsia"/>
          <w:color w:val="102401"/>
          <w:sz w:val="32"/>
          <w:szCs w:val="32"/>
        </w:rPr>
        <w:t>、将生活污水引到生活区旁边的集水池；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2</w:t>
      </w:r>
      <w:r>
        <w:rPr>
          <w:rFonts w:ascii="仿宋_GB2312" w:eastAsia="仿宋_GB2312" w:hint="eastAsia"/>
          <w:color w:val="102401"/>
          <w:sz w:val="32"/>
          <w:szCs w:val="32"/>
        </w:rPr>
        <w:t>、在集水池安装自动抽水泵，设置水位线自动抽水；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3</w:t>
      </w:r>
      <w:r>
        <w:rPr>
          <w:rFonts w:ascii="仿宋_GB2312" w:eastAsia="仿宋_GB2312" w:hint="eastAsia"/>
          <w:color w:val="102401"/>
          <w:sz w:val="32"/>
          <w:szCs w:val="32"/>
        </w:rPr>
        <w:t>、因自备污水处理设施，</w:t>
      </w:r>
      <w:r>
        <w:rPr>
          <w:rFonts w:ascii="仿宋_GB2312" w:eastAsia="仿宋_GB2312" w:hint="eastAsia"/>
          <w:color w:val="102401"/>
          <w:sz w:val="32"/>
          <w:szCs w:val="32"/>
        </w:rPr>
        <w:lastRenderedPageBreak/>
        <w:t>工艺和东涌污水处理站一样，设计处理能力每日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15000</w:t>
      </w:r>
      <w:r>
        <w:rPr>
          <w:rFonts w:ascii="仿宋_GB2312" w:eastAsia="仿宋_GB2312" w:hint="eastAsia"/>
          <w:color w:val="102401"/>
          <w:sz w:val="32"/>
          <w:szCs w:val="32"/>
        </w:rPr>
        <w:t>方，远超过目前日处理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7000</w:t>
      </w:r>
      <w:r>
        <w:rPr>
          <w:rFonts w:ascii="仿宋_GB2312" w:eastAsia="仿宋_GB2312" w:hint="eastAsia"/>
          <w:color w:val="102401"/>
          <w:sz w:val="32"/>
          <w:szCs w:val="32"/>
        </w:rPr>
        <w:t>方左右；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4</w:t>
      </w:r>
      <w:r>
        <w:rPr>
          <w:rFonts w:ascii="仿宋_GB2312" w:eastAsia="仿宋_GB2312" w:hint="eastAsia"/>
          <w:color w:val="102401"/>
          <w:sz w:val="32"/>
          <w:szCs w:val="32"/>
        </w:rPr>
        <w:t>、安排专人对集水池的运行管理。经审理，部分采纳当事人的申辩意见，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现本案经我局审查结束。</w:t>
      </w:r>
    </w:p>
    <w:p w:rsidR="00C417D7" w:rsidRDefault="00C417D7" w:rsidP="00C417D7">
      <w:pPr>
        <w:pStyle w:val="a3"/>
        <w:spacing w:line="50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我局依据</w:t>
      </w:r>
      <w:r>
        <w:rPr>
          <w:rFonts w:ascii="仿宋_GB2312" w:eastAsia="仿宋_GB2312" w:hint="eastAsia"/>
          <w:color w:val="102401"/>
          <w:sz w:val="32"/>
          <w:szCs w:val="32"/>
        </w:rPr>
        <w:t>《广东省环境保护条例》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第</w:t>
      </w:r>
      <w:r>
        <w:rPr>
          <w:rFonts w:ascii="仿宋_GB2312" w:eastAsia="仿宋_GB2312" w:hint="eastAsia"/>
          <w:color w:val="102401"/>
          <w:sz w:val="32"/>
          <w:szCs w:val="32"/>
        </w:rPr>
        <w:t>六十九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条</w:t>
      </w:r>
      <w:r>
        <w:rPr>
          <w:rFonts w:ascii="仿宋_GB2312" w:eastAsia="仿宋_GB2312" w:hint="eastAsia"/>
          <w:color w:val="102401"/>
          <w:sz w:val="32"/>
          <w:szCs w:val="32"/>
        </w:rPr>
        <w:t>第二款及《广东省环境保护厅关于&lt;广东省环境保护条例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&gt;</w:t>
      </w:r>
      <w:r>
        <w:rPr>
          <w:rFonts w:ascii="仿宋_GB2312" w:eastAsia="仿宋_GB2312" w:hint="eastAsia"/>
          <w:color w:val="102401"/>
          <w:sz w:val="32"/>
          <w:szCs w:val="32"/>
        </w:rPr>
        <w:t>的环境行政处罚自由裁量权裁量标准》序号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14</w:t>
      </w:r>
      <w:r>
        <w:rPr>
          <w:rFonts w:ascii="仿宋_GB2312" w:eastAsia="仿宋_GB2312" w:hint="eastAsia"/>
          <w:color w:val="102401"/>
          <w:sz w:val="32"/>
          <w:szCs w:val="32"/>
        </w:rPr>
        <w:t>第一项的规定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，责令</w:t>
      </w:r>
      <w:r>
        <w:rPr>
          <w:rFonts w:ascii="仿宋_GB2312" w:eastAsia="仿宋_GB2312" w:hint="eastAsia"/>
          <w:color w:val="102401"/>
          <w:sz w:val="32"/>
          <w:szCs w:val="32"/>
        </w:rPr>
        <w:t>当事人立即改正违法行为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，并作出处罚如下：</w:t>
      </w:r>
    </w:p>
    <w:p w:rsidR="00C417D7" w:rsidRDefault="00C417D7" w:rsidP="00C417D7">
      <w:pPr>
        <w:pStyle w:val="a3"/>
        <w:spacing w:line="50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罚款</w:t>
      </w:r>
      <w:r>
        <w:rPr>
          <w:rFonts w:ascii="仿宋_GB2312" w:eastAsia="仿宋_GB2312" w:hint="eastAsia"/>
          <w:color w:val="102401"/>
          <w:sz w:val="32"/>
          <w:szCs w:val="32"/>
        </w:rPr>
        <w:t>6万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元。</w:t>
      </w:r>
    </w:p>
    <w:p w:rsidR="00C417D7" w:rsidRDefault="00C417D7" w:rsidP="00C417D7">
      <w:pPr>
        <w:pStyle w:val="a3"/>
        <w:spacing w:line="50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限当事人在收到本处罚决定书之日起</w:t>
      </w:r>
      <w:r>
        <w:rPr>
          <w:rFonts w:ascii="Times New Roman" w:hAnsi="Times New Roman" w:cs="Times New Roman"/>
          <w:color w:val="102401"/>
          <w:sz w:val="32"/>
          <w:szCs w:val="32"/>
        </w:rPr>
        <w:t>15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</w:r>
      <w:r>
        <w:rPr>
          <w:rFonts w:ascii="Times New Roman" w:hAnsi="Times New Roman" w:cs="Times New Roman"/>
          <w:color w:val="102401"/>
          <w:sz w:val="32"/>
          <w:szCs w:val="32"/>
        </w:rPr>
        <w:t>3124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。</w:t>
      </w:r>
    </w:p>
    <w:p w:rsidR="00C417D7" w:rsidRDefault="00C417D7" w:rsidP="00C417D7">
      <w:pPr>
        <w:pStyle w:val="a3"/>
        <w:spacing w:line="50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如不服上述行政处罚决定，可在接到本处罚决定书之日起60日内，向广州市人民政府（地址：越秀区小北路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183</w:t>
      </w:r>
      <w:r>
        <w:rPr>
          <w:rFonts w:ascii="仿宋_GB2312" w:eastAsia="仿宋_GB2312" w:hint="eastAsia"/>
          <w:color w:val="102401"/>
          <w:sz w:val="32"/>
          <w:szCs w:val="32"/>
        </w:rPr>
        <w:t>号金和大厦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2</w:t>
      </w:r>
      <w:r>
        <w:rPr>
          <w:rFonts w:ascii="仿宋_GB2312" w:eastAsia="仿宋_GB2312" w:hint="eastAsia"/>
          <w:color w:val="102401"/>
          <w:sz w:val="32"/>
          <w:szCs w:val="32"/>
        </w:rPr>
        <w:t>楼，电话：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83555988</w:t>
      </w:r>
      <w:r>
        <w:rPr>
          <w:rFonts w:ascii="仿宋_GB2312" w:eastAsia="仿宋_GB2312" w:hint="eastAsia"/>
          <w:color w:val="102401"/>
          <w:sz w:val="32"/>
          <w:szCs w:val="32"/>
        </w:rPr>
        <w:t>）或广东省环境保护厅（地址：天河区龙口西路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213</w:t>
      </w:r>
      <w:r>
        <w:rPr>
          <w:rFonts w:ascii="仿宋_GB2312" w:eastAsia="仿宋_GB2312" w:hint="eastAsia"/>
          <w:color w:val="102401"/>
          <w:sz w:val="32"/>
          <w:szCs w:val="32"/>
        </w:rPr>
        <w:t>号，电话：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87533928</w:t>
      </w:r>
      <w:r>
        <w:rPr>
          <w:rFonts w:ascii="仿宋_GB2312" w:eastAsia="仿宋_GB2312" w:hint="eastAsia"/>
          <w:color w:val="10240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87531656</w:t>
      </w:r>
      <w:r>
        <w:rPr>
          <w:rFonts w:ascii="仿宋_GB2312" w:eastAsia="仿宋_GB2312" w:hint="eastAsia"/>
          <w:color w:val="102401"/>
          <w:sz w:val="32"/>
          <w:szCs w:val="32"/>
        </w:rPr>
        <w:t>）提出行政复议申请，或在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6</w:t>
      </w:r>
      <w:r>
        <w:rPr>
          <w:rFonts w:ascii="仿宋_GB2312" w:eastAsia="仿宋_GB2312" w:hint="eastAsia"/>
          <w:color w:val="102401"/>
          <w:sz w:val="32"/>
          <w:szCs w:val="32"/>
        </w:rPr>
        <w:t>个月内直接向有管辖权的人民法院提起行政诉讼。行政复议、行政诉讼期间内，不得停止本决定的履行。</w:t>
      </w:r>
    </w:p>
    <w:p w:rsidR="00C417D7" w:rsidRDefault="00C417D7" w:rsidP="00C417D7">
      <w:pPr>
        <w:pStyle w:val="a3"/>
        <w:spacing w:line="50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lastRenderedPageBreak/>
        <w:t>逾期不履行本处罚决定，我局将申请人民法院强制执行，并按罚款额每日加处百分之三罚款。</w:t>
      </w:r>
    </w:p>
    <w:p w:rsidR="00C417D7" w:rsidRDefault="00C417D7" w:rsidP="00C417D7">
      <w:pPr>
        <w:pStyle w:val="a3"/>
        <w:snapToGrid w:val="0"/>
        <w:spacing w:line="500" w:lineRule="atLeast"/>
        <w:ind w:right="968"/>
        <w:jc w:val="right"/>
        <w:rPr>
          <w:rFonts w:hint="eastAsia"/>
          <w:color w:val="102401"/>
          <w:sz w:val="30"/>
          <w:szCs w:val="30"/>
        </w:rPr>
      </w:pPr>
      <w:r>
        <w:rPr>
          <w:rFonts w:hint="eastAsia"/>
          <w:color w:val="102401"/>
          <w:sz w:val="30"/>
          <w:szCs w:val="30"/>
        </w:rPr>
        <w:t> </w:t>
      </w:r>
    </w:p>
    <w:p w:rsidR="00C417D7" w:rsidRDefault="00C417D7" w:rsidP="00C417D7">
      <w:pPr>
        <w:pStyle w:val="a3"/>
        <w:snapToGrid w:val="0"/>
        <w:spacing w:line="500" w:lineRule="atLeast"/>
        <w:ind w:right="968"/>
        <w:jc w:val="right"/>
        <w:rPr>
          <w:rFonts w:hint="eastAsia"/>
          <w:color w:val="102401"/>
          <w:sz w:val="30"/>
          <w:szCs w:val="30"/>
        </w:rPr>
      </w:pPr>
      <w:r>
        <w:rPr>
          <w:rFonts w:hint="eastAsia"/>
          <w:color w:val="102401"/>
          <w:sz w:val="30"/>
          <w:szCs w:val="30"/>
        </w:rPr>
        <w:t> </w:t>
      </w:r>
    </w:p>
    <w:p w:rsidR="00C417D7" w:rsidRDefault="00C417D7" w:rsidP="00C417D7">
      <w:pPr>
        <w:pStyle w:val="a3"/>
        <w:snapToGrid w:val="0"/>
        <w:spacing w:line="500" w:lineRule="atLeast"/>
        <w:ind w:right="968"/>
        <w:jc w:val="right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广州市环境保护局</w:t>
      </w:r>
    </w:p>
    <w:p w:rsidR="00C417D7" w:rsidRDefault="00C417D7" w:rsidP="00C417D7">
      <w:pPr>
        <w:pStyle w:val="a3"/>
        <w:snapToGrid w:val="0"/>
        <w:spacing w:line="500" w:lineRule="atLeast"/>
        <w:ind w:right="968"/>
        <w:jc w:val="right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2017年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11</w:t>
      </w:r>
      <w:r>
        <w:rPr>
          <w:rFonts w:ascii="仿宋_GB2312" w:eastAsia="仿宋_GB2312" w:hint="eastAsia"/>
          <w:color w:val="102401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28</w:t>
      </w:r>
      <w:r>
        <w:rPr>
          <w:rFonts w:ascii="仿宋_GB2312" w:eastAsia="仿宋_GB2312" w:hint="eastAsia"/>
          <w:color w:val="102401"/>
          <w:sz w:val="32"/>
          <w:szCs w:val="32"/>
        </w:rPr>
        <w:t>日</w:t>
      </w:r>
    </w:p>
    <w:p w:rsidR="00C417D7" w:rsidRDefault="00C417D7" w:rsidP="00C417D7">
      <w:pPr>
        <w:pStyle w:val="a4"/>
        <w:spacing w:line="500" w:lineRule="atLeast"/>
        <w:rPr>
          <w:rFonts w:hint="eastAsia"/>
          <w:color w:val="102401"/>
          <w:sz w:val="30"/>
          <w:szCs w:val="30"/>
        </w:rPr>
      </w:pPr>
      <w:r>
        <w:rPr>
          <w:rFonts w:hint="eastAsia"/>
          <w:color w:val="102401"/>
          <w:sz w:val="21"/>
          <w:szCs w:val="21"/>
        </w:rPr>
        <w:t> </w:t>
      </w:r>
      <w:r>
        <w:rPr>
          <w:rFonts w:ascii="仿宋_GB2312" w:eastAsia="仿宋_GB2312" w:hint="eastAsia"/>
          <w:color w:val="102401"/>
          <w:sz w:val="21"/>
          <w:szCs w:val="21"/>
        </w:rPr>
        <w:t> </w:t>
      </w:r>
    </w:p>
    <w:p w:rsidR="00C417D7" w:rsidRDefault="00C417D7" w:rsidP="00C417D7">
      <w:pPr>
        <w:pStyle w:val="a4"/>
        <w:spacing w:line="500" w:lineRule="atLeast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int="eastAsia"/>
          <w:color w:val="102401"/>
          <w:sz w:val="28"/>
          <w:szCs w:val="28"/>
        </w:rPr>
        <w:t> </w:t>
      </w:r>
      <w:r>
        <w:rPr>
          <w:rFonts w:ascii="仿宋_GB2312" w:eastAsia="仿宋_GB2312" w:hint="eastAsia"/>
          <w:color w:val="102401"/>
          <w:sz w:val="28"/>
          <w:szCs w:val="28"/>
        </w:rPr>
        <w:t xml:space="preserve"> 抄送：局环评处、执法监察支队，南沙区环保水务局。</w:t>
      </w:r>
    </w:p>
    <w:p w:rsidR="00C417D7" w:rsidRPr="00C417D7" w:rsidRDefault="00C417D7" w:rsidP="00E141A2">
      <w:pPr>
        <w:widowControl/>
        <w:wordWrap w:val="0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</w:p>
    <w:sectPr w:rsidR="00C417D7" w:rsidRPr="00C417D7" w:rsidSect="008350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167" w:rsidRDefault="00181167" w:rsidP="00F77D82">
      <w:r>
        <w:separator/>
      </w:r>
    </w:p>
  </w:endnote>
  <w:endnote w:type="continuationSeparator" w:id="1">
    <w:p w:rsidR="00181167" w:rsidRDefault="00181167" w:rsidP="00F77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167" w:rsidRDefault="00181167" w:rsidP="00F77D82">
      <w:r>
        <w:separator/>
      </w:r>
    </w:p>
  </w:footnote>
  <w:footnote w:type="continuationSeparator" w:id="1">
    <w:p w:rsidR="00181167" w:rsidRDefault="00181167" w:rsidP="00F77D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1A2"/>
    <w:rsid w:val="00022393"/>
    <w:rsid w:val="00061BB1"/>
    <w:rsid w:val="00181167"/>
    <w:rsid w:val="00193D01"/>
    <w:rsid w:val="00293CF0"/>
    <w:rsid w:val="002A0140"/>
    <w:rsid w:val="002E39DF"/>
    <w:rsid w:val="003178C7"/>
    <w:rsid w:val="00403E74"/>
    <w:rsid w:val="004267E2"/>
    <w:rsid w:val="006445D9"/>
    <w:rsid w:val="007B736D"/>
    <w:rsid w:val="0083507D"/>
    <w:rsid w:val="009333D8"/>
    <w:rsid w:val="00955153"/>
    <w:rsid w:val="00987AAB"/>
    <w:rsid w:val="00A62BD7"/>
    <w:rsid w:val="00A75301"/>
    <w:rsid w:val="00B06FFF"/>
    <w:rsid w:val="00B13EAE"/>
    <w:rsid w:val="00B77340"/>
    <w:rsid w:val="00BC7EB6"/>
    <w:rsid w:val="00BD1F3D"/>
    <w:rsid w:val="00BE6A09"/>
    <w:rsid w:val="00C417D7"/>
    <w:rsid w:val="00D60586"/>
    <w:rsid w:val="00E141A2"/>
    <w:rsid w:val="00F77D82"/>
    <w:rsid w:val="00F915B5"/>
    <w:rsid w:val="00FF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1A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ody Text"/>
    <w:basedOn w:val="a"/>
    <w:link w:val="Char"/>
    <w:uiPriority w:val="99"/>
    <w:semiHidden/>
    <w:unhideWhenUsed/>
    <w:rsid w:val="00E141A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4"/>
    <w:uiPriority w:val="99"/>
    <w:semiHidden/>
    <w:rsid w:val="00E141A2"/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F77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77D82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77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77D82"/>
    <w:rPr>
      <w:sz w:val="18"/>
      <w:szCs w:val="18"/>
    </w:rPr>
  </w:style>
  <w:style w:type="character" w:styleId="a7">
    <w:name w:val="Strong"/>
    <w:basedOn w:val="a0"/>
    <w:uiPriority w:val="22"/>
    <w:qFormat/>
    <w:rsid w:val="003178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260</Words>
  <Characters>1488</Characters>
  <Application>Microsoft Office Word</Application>
  <DocSecurity>0</DocSecurity>
  <Lines>12</Lines>
  <Paragraphs>3</Paragraphs>
  <ScaleCrop>false</ScaleCrop>
  <Company>Sky123.Org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ⶠF</dc:creator>
  <cp:lastModifiedBy>ⶠF</cp:lastModifiedBy>
  <cp:revision>11</cp:revision>
  <dcterms:created xsi:type="dcterms:W3CDTF">2019-01-29T07:28:00Z</dcterms:created>
  <dcterms:modified xsi:type="dcterms:W3CDTF">2019-01-29T07:48:00Z</dcterms:modified>
</cp:coreProperties>
</file>