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 xml:space="preserve">  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 xml:space="preserve">  部分环境监测机构能力核查汇总表         </w:t>
      </w:r>
    </w:p>
    <w:tbl>
      <w:tblPr>
        <w:tblStyle w:val="5"/>
        <w:tblW w:w="144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029"/>
        <w:gridCol w:w="1476"/>
        <w:gridCol w:w="2224"/>
        <w:gridCol w:w="1762"/>
        <w:gridCol w:w="884"/>
        <w:gridCol w:w="3261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tblHeader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序号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环境监测机构名称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计量认证证书编号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具备计量认证资格的监测项目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具备实验室认可资格的监测项目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业务联系人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业务联系电话、电子邮箱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核查时间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广州华清环境监测有限公司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2014191916U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ind w:left="105" w:leftChars="5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58项</w:t>
            </w:r>
          </w:p>
          <w:p>
            <w:pPr>
              <w:spacing w:line="240" w:lineRule="exact"/>
              <w:ind w:left="105" w:leftChars="5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44项</w:t>
            </w:r>
          </w:p>
          <w:p>
            <w:pPr>
              <w:spacing w:line="240" w:lineRule="exact"/>
              <w:ind w:left="105" w:leftChars="5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12项</w:t>
            </w:r>
          </w:p>
          <w:p>
            <w:pPr>
              <w:spacing w:line="240" w:lineRule="exact"/>
              <w:ind w:left="105" w:leftChars="5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4.噪声 8项</w:t>
            </w:r>
          </w:p>
          <w:p>
            <w:pPr>
              <w:spacing w:line="240" w:lineRule="exact"/>
              <w:ind w:left="105" w:leftChars="5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5.振动 1项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王紫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13538785824     3423813@qq.com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环境保护部华南环境科学研究所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2014002209U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107项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54项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33项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31项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6.振动 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7.辐射 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8.生物 11项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9.具备《地表水环境质量标准》GB3838-2002全指标监测能力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10.具备《环境空气质量标准》GB3095-2012全指标监测能力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11.具备《土壤环境质量标准》GB15618-1995全指标监测能力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1.水和废水（含生活饮用水） 155项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58项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3.土壤（含固体废物、底泥） 42项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4.噪声 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5.辐射 6项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方建德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020-85577826/13922716783      fangjiande@scies.org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2015.10.26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工业和信息化部电子第五研究所（中国赛宝实验室）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2014002246H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164项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25项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4.噪声 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5.振动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6.辐射 2项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164项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25项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4.噪声 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5.振动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6.辐射 2项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伍景希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020-87234567/18520399431 wujingxi@163.com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2015.10.30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珠江流域水环境监测中心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2013001237F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392项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6.生物 16项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刘燕玲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020-87117304 1692020558@qq.com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2015.10.29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广州广电计量检测股份有限公司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2014191810Z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287项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76项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27项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10项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6.振动 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7.辐射 7项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32项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12项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3.噪声 4项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肖海燕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18620733432 xiaohy@gretest.com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2015.10.29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广州伦琴检测服务有限公司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2013192088U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1.辐射 6项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谢易轩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13570078800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911610700@qq.com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广州市环境保护科学研究院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2014191201U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201项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50项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109项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10项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6.振动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7.辐射 3项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张展毅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020-87502687</w:t>
            </w:r>
            <w:r>
              <w:rPr>
                <w:rFonts w:hint="eastAsia" w:ascii="仿宋" w:hAnsi="仿宋" w:eastAsia="仿宋"/>
              </w:rPr>
              <w:t>/</w:t>
            </w:r>
            <w:r>
              <w:rPr>
                <w:rFonts w:ascii="仿宋" w:hAnsi="仿宋" w:eastAsia="仿宋"/>
              </w:rPr>
              <w:t>13501542543 41390953@qq.com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广东省生态环境与土壤所分析测试中心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</w:t>
            </w:r>
            <w:r>
              <w:rPr>
                <w:rFonts w:hint="eastAsia" w:ascii="仿宋" w:hAnsi="仿宋" w:eastAsia="仿宋"/>
              </w:rPr>
              <w:t>51</w:t>
            </w:r>
            <w:r>
              <w:rPr>
                <w:rFonts w:ascii="仿宋" w:hAnsi="仿宋" w:eastAsia="仿宋"/>
              </w:rPr>
              <w:t>92000U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89项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3.土壤、固体废物 共计73项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4.生物 25项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5.具备《土壤环境质量标准》GB15618-1995全指标监测能力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88项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3.土壤、固体废物 共计73项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4.生物 14项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张朝阳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020-87024746 zyzhang@soil.gd.cn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2015.10.27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广州中科检测技术服务有限公司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2015191982Z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45项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27项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4项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40项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20项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4.噪声 1项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王茹晓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020-85232123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794904180@qq.com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2015.10.27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广东省环境保护职业技术学校分析测试中心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2013192130U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64项（另有生活饮用水65项）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54项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27项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27项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4项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张恒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15889964469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351959670@qq.com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98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广州朗迈环境检测有限公司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2015191200U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11项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3.辐射 2项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甄红日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020-87740901</w:t>
            </w:r>
            <w:r>
              <w:rPr>
                <w:rFonts w:hint="eastAsia" w:ascii="仿宋" w:hAnsi="仿宋" w:eastAsia="仿宋"/>
              </w:rPr>
              <w:t>/</w:t>
            </w:r>
            <w:r>
              <w:rPr>
                <w:rFonts w:ascii="仿宋" w:hAnsi="仿宋" w:eastAsia="仿宋"/>
              </w:rPr>
              <w:t>15917394228 gzlangmai@163.com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2015.10.26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广州市建研环境监测有限公司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2013191777U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74项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76项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36项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20项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6.振动 2项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殷思达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13500032319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>40199556@qq.com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广东贝源检测技术股份有限公司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2014191877U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102项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71项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38项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16项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6.振动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7.辐射 8项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蓝文林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020-32011123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serice@bytest.cn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广州市建环环境监测有限公司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2015192007U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80项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62项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27项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6.振动 1项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赖娜萍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13580585359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466507732@qq.com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广东恒定检测技术有限公司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2014191843U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90项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64项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11项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6.振动 1项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聂开章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18928973080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1061718561@qq.com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广东科立恩环保科技有限公司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2014191935U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27项（另有生活饮用水25项）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3.噪声 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4.辐射 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5.煤质 12项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巩延果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020-87676426</w:t>
            </w:r>
            <w:r>
              <w:rPr>
                <w:rFonts w:hint="eastAsia" w:ascii="仿宋" w:hAnsi="仿宋" w:eastAsia="仿宋"/>
              </w:rPr>
              <w:t>/</w:t>
            </w:r>
            <w:r>
              <w:rPr>
                <w:rFonts w:ascii="仿宋" w:hAnsi="仿宋" w:eastAsia="仿宋"/>
              </w:rPr>
              <w:t>18520443766 gongyanguo@kelien.com.cn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广州工业微生物检测中心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2015191101Z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35项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13项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3.噪声 2项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35项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13项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3.噪声 2项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石笛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020-62800791</w:t>
            </w:r>
            <w:r>
              <w:rPr>
                <w:rFonts w:hint="eastAsia" w:ascii="仿宋" w:hAnsi="仿宋" w:eastAsia="仿宋"/>
              </w:rPr>
              <w:t>/</w:t>
            </w:r>
            <w:r>
              <w:rPr>
                <w:rFonts w:ascii="仿宋" w:hAnsi="仿宋" w:eastAsia="仿宋"/>
              </w:rPr>
              <w:t>13250700843 280296593@qq.com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广州衡创测试技术服务有限公司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2013192092Z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29项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13项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6项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杨南军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020-82019513</w:t>
            </w:r>
            <w:r>
              <w:rPr>
                <w:rFonts w:hint="eastAsia" w:ascii="仿宋" w:hAnsi="仿宋" w:eastAsia="仿宋"/>
              </w:rPr>
              <w:t>/</w:t>
            </w:r>
            <w:r>
              <w:rPr>
                <w:rFonts w:ascii="仿宋" w:hAnsi="仿宋" w:eastAsia="仿宋"/>
              </w:rPr>
              <w:t>13512753855 terry.yang@stu-lab.com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广州佳境有限公司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</w:t>
            </w:r>
            <w:r>
              <w:rPr>
                <w:rFonts w:hint="eastAsia" w:ascii="仿宋" w:hAnsi="仿宋" w:eastAsia="仿宋"/>
              </w:rPr>
              <w:t>5</w:t>
            </w:r>
            <w:r>
              <w:rPr>
                <w:rFonts w:ascii="仿宋" w:hAnsi="仿宋" w:eastAsia="仿宋"/>
              </w:rPr>
              <w:t>191995U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66项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51项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21项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12项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6.振动 1项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何立新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18922158588 shiyanseeco@163.com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广州市恒力安全检测技术有限公司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2015190164L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60项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40项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3.噪声 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4.振动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5.辐射 4项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57项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41项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3.噪声 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4.振动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5.辐射 2项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聂灿军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13512796951 </w:t>
            </w:r>
            <w:r>
              <w:rPr>
                <w:rFonts w:hint="eastAsia" w:ascii="仿宋" w:hAnsi="仿宋" w:eastAsia="仿宋"/>
              </w:rPr>
              <w:t xml:space="preserve">    </w:t>
            </w:r>
            <w:r>
              <w:rPr>
                <w:rFonts w:ascii="仿宋" w:hAnsi="仿宋" w:eastAsia="仿宋"/>
              </w:rPr>
              <w:t>satncj@126.com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广州市华测品标检测有限公司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2014192194U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37项（另有生活饮用水13项）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30项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4.噪声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5.振动 1项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张维明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020-61218224</w:t>
            </w:r>
            <w:r>
              <w:rPr>
                <w:rFonts w:hint="eastAsia" w:ascii="仿宋" w:hAnsi="仿宋" w:eastAsia="仿宋"/>
              </w:rPr>
              <w:t>/</w:t>
            </w:r>
            <w:r>
              <w:rPr>
                <w:rFonts w:ascii="仿宋" w:hAnsi="仿宋" w:eastAsia="仿宋"/>
              </w:rPr>
              <w:t>13630165486 zhangweiming@cti-cert.com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广州市宇驰检测技术有限公司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2015192316U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47项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3.噪声 4项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梁思敏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020-82029890</w:t>
            </w:r>
            <w:r>
              <w:rPr>
                <w:rFonts w:hint="eastAsia" w:ascii="仿宋" w:hAnsi="仿宋" w:eastAsia="仿宋"/>
              </w:rPr>
              <w:t>/</w:t>
            </w:r>
            <w:r>
              <w:rPr>
                <w:rFonts w:ascii="仿宋" w:hAnsi="仿宋" w:eastAsia="仿宋"/>
              </w:rPr>
              <w:t>13512733287 yctesting_gz@163.com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23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广州正华检测技术服务有限公司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2014191898Z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70项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48项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4项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王景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13560062671 wangjing@zhenghuajiance.com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24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通标标准技术服务有限公司广州分公司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2014191612Z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68项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42项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4.噪声 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5.煤质 1项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60项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47项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24项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4.噪声 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5.煤质 5项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李冬群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13580494990 winner.lee@sgs.com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广东格林检测技术有限公司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2013192071U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101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56项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21项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4.噪声 6项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何涛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18102263082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171028118@qq.com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26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广州安纳检测技术有限公司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2014191808U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77项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72项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105项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27项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6.振动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7.煤质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8.生物 4项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刘海飞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020-39993703 1026512023@qq.com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27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广州海沁天诚技术检测服务有限公司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2013192099U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155项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60项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60项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56项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5项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王晓燕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15622782325 hqtcjiance@163.com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28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广州京诚检测技术有限公司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2013191784Z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209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81项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71项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37项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6.振动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7.辐射 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8.生物 10项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9.具备《环境空气质量标准》GB3095-2012全指标监测能力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10.具备《土壤环境质量标准》GB15618-1995全指标监测能力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78项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54项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23项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4.噪声 4项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刘冰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18998315666 liubing@beijingtest.com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900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29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广州纳佳环境监测有限公司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2014192182U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60项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42项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4.噪声 4项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叶寿娟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13826410528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2355662468@qq.com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30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广州质量监督检测研究院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2014190305Z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44项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26项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11项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6项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44项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26项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11项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6项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陈伟力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020-31002729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jc@qmark.com.cn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31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广东省地质实验测试中心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150016040380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/2015190504R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779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93项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418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89项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5.煤质 41项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6.具备《土壤环境质量标准》GB15618-1995全指标监测能力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103项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2.土壤 12项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李海萍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020-87771501 a87771501@163.com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32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广东省微生物分析检测中心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2015191236Q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139项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59项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37项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17项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6.煤质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7.生物 21项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8.具备《地表水环境质量标准》GB3838-2002全指标监测能力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9.具备《土壤环境质量标准》GB15618-1995全指标监测能力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139项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59项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37项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17项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6.煤质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7.生物 21项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曾国驱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020-87137523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zenggq@gddcm.com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33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广州市中加环境检测技术有限公司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2014191835U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219项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146项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143项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88项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6.辐射 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7.煤质 11项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8.机动车排气污染物 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9.具备《环境空气质量标准》GB3095-2012全指标监测能力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10.具备《土壤环境质量标准》GB15618-1995全指标监测能力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林志明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020-87685032 zhongjiajiance@126.com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34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广州铁路环境保护监测站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2015191169S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35项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17项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3.噪声 1项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熊移民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020-61358667</w:t>
            </w:r>
            <w:r>
              <w:rPr>
                <w:rFonts w:hint="eastAsia" w:ascii="仿宋" w:hAnsi="仿宋" w:eastAsia="仿宋"/>
              </w:rPr>
              <w:t>/</w:t>
            </w:r>
            <w:r>
              <w:rPr>
                <w:rFonts w:ascii="仿宋" w:hAnsi="仿宋" w:eastAsia="仿宋"/>
              </w:rPr>
              <w:t>13660384897 grems@126.com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35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中国广州分析测试中心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150000300714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978项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256项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355项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350项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6.振动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7.辐射 10项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8.煤质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9.具备《地表水环境质量标准》GB3838-2002全指标监测能力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10.具备《环境空气质量标准》GB3095-2012全指标监测能力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11.具备《土壤环境质量标准》GB15618-1995全指标监测能力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978项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256项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355项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350项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6.振动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7.辐射 10项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8.煤质 1项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巫培山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13500032980 13500032980@139.com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36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广州必维技术检测有限公司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2015191715Z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95项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64项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10项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4项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74项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24项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10项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4项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赵岚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020-22902088-258 ana.zhao@cn.bureauveritas.com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37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广州德隆环境检测技术有限公司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2014192193U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48项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30项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4.噪声 5项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蒋宏旭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13318292946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2843328710@qq.com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38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广州三丰检测技术有限公司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2015192353U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45项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40项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4项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杨文毅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020-34926989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gzsfjc@126.com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39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广州增源检测服务有限公司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2014191864U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68项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41项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5项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黄江明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020-39946403 2810203598@qq.com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40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广东省绿色产品认证检测中心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2013190422U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144项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50项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4.噪声 3项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33项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2.土壤 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3.噪声 2项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林希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020-36265957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36265957@163.com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41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广州市环量环境监测服务有限公司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2014191649U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76项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65项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25项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4.噪声 10项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5.振动 1项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黄世杰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020-89028092</w:t>
            </w:r>
            <w:r>
              <w:rPr>
                <w:rFonts w:hint="eastAsia" w:ascii="仿宋" w:hAnsi="仿宋" w:eastAsia="仿宋"/>
              </w:rPr>
              <w:t>/</w:t>
            </w:r>
            <w:r>
              <w:rPr>
                <w:rFonts w:ascii="仿宋" w:hAnsi="仿宋" w:eastAsia="仿宋"/>
              </w:rPr>
              <w:t>13556069457 851261682@qq.com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42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广州市精翱检测技术有限公司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2014192175U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86项（另有生活饮用水59项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61项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22项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13项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6.振动 1项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林荣校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020-36293858</w:t>
            </w:r>
            <w:r>
              <w:rPr>
                <w:rFonts w:hint="eastAsia" w:ascii="仿宋" w:hAnsi="仿宋" w:eastAsia="仿宋"/>
              </w:rPr>
              <w:t>/</w:t>
            </w:r>
            <w:r>
              <w:rPr>
                <w:rFonts w:ascii="仿宋" w:hAnsi="仿宋" w:eastAsia="仿宋"/>
              </w:rPr>
              <w:t>13533409513 jingaojc@163.com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43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广州市二轻系统环境监测站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2014191105U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25项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15项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3.噪声 6项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周泳鹏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020-34351872</w:t>
            </w:r>
            <w:r>
              <w:rPr>
                <w:rFonts w:hint="eastAsia" w:ascii="仿宋" w:hAnsi="仿宋" w:eastAsia="仿宋"/>
              </w:rPr>
              <w:t>/</w:t>
            </w:r>
            <w:r>
              <w:rPr>
                <w:rFonts w:ascii="仿宋" w:hAnsi="仿宋" w:eastAsia="仿宋"/>
              </w:rPr>
              <w:t>13580331427 erqinghuanzhan@126.com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44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广州市谱尼测试技术有限公司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2014191900Z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88项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59项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12项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6.辐射 2项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张燕霞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020-89224310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gz@ponytest.com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45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广州中正环境监测服务有限公司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2014192200U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53项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38项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4.噪声 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5.振动 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6.生物 3项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陈进新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020-81171773</w:t>
            </w:r>
            <w:r>
              <w:rPr>
                <w:rFonts w:hint="eastAsia" w:ascii="仿宋" w:hAnsi="仿宋" w:eastAsia="仿宋"/>
              </w:rPr>
              <w:t>/</w:t>
            </w:r>
            <w:r>
              <w:rPr>
                <w:rFonts w:ascii="仿宋" w:hAnsi="仿宋" w:eastAsia="仿宋"/>
              </w:rPr>
              <w:t>13822188968 gdzhongzheng@126.com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46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广东省建筑材料研究院（广东省建材产品质量检验中心）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2013190437M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55项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55项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9项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9项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袁红霞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020-81947505</w:t>
            </w:r>
            <w:r>
              <w:rPr>
                <w:rFonts w:hint="eastAsia" w:ascii="仿宋" w:hAnsi="仿宋" w:eastAsia="仿宋"/>
              </w:rPr>
              <w:t>/</w:t>
            </w:r>
            <w:r>
              <w:rPr>
                <w:rFonts w:ascii="仿宋" w:hAnsi="仿宋" w:eastAsia="仿宋"/>
              </w:rPr>
              <w:t>13512733008 hj81947505@163.com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909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47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广州市机电工业环境监测站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2014191620U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54项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51项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12项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4.噪声 3项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邓展彤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020-81912969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gzjdjcz@126.com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48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广东核力工程勘察院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2015191122Z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1.噪声 3项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2.辐射 14项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何海明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020-86828431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normanhe@126.com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49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广东省核工业地质局辐射环境监测中心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2013192084U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1.噪声 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2.辐射 25项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/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李冠超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020-36828439 hgyjczx209@163.com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7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</w:t>
            </w:r>
          </w:p>
        </w:tc>
        <w:tc>
          <w:tcPr>
            <w:tcW w:w="20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广东万德检测技术股份有限公司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2013192086Z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42项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5项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26项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4项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1.水和废水 46项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2.环境空气和废气 17项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3.土壤 4项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4.固体废物 26项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5.噪声 5项</w:t>
            </w:r>
          </w:p>
        </w:tc>
        <w:tc>
          <w:tcPr>
            <w:tcW w:w="8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顾明桂</w:t>
            </w:r>
          </w:p>
        </w:tc>
        <w:tc>
          <w:tcPr>
            <w:tcW w:w="32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13512702319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gmg@wdwonder.com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2015.11.18</w:t>
            </w:r>
          </w:p>
        </w:tc>
      </w:tr>
    </w:tbl>
    <w:p>
      <w:pPr>
        <w:ind w:left="626" w:leftChars="-2" w:hanging="630" w:hangingChars="300"/>
      </w:pPr>
      <w:r>
        <w:rPr>
          <w:rFonts w:hint="eastAsia"/>
        </w:rPr>
        <w:t>备注：如发现核查结果或监测数据有弄虚作假行为，可致电020-</w:t>
      </w:r>
      <w:r>
        <w:t>83197935</w:t>
      </w:r>
      <w:r>
        <w:rPr>
          <w:rFonts w:hint="eastAsia"/>
        </w:rPr>
        <w:t>，也可登陆</w:t>
      </w:r>
      <w:r>
        <w:fldChar w:fldCharType="begin"/>
      </w:r>
      <w:r>
        <w:instrText xml:space="preserve">HYPERLINK "http://www.gzepia.cn/" </w:instrText>
      </w:r>
      <w:r>
        <w:fldChar w:fldCharType="separate"/>
      </w:r>
      <w:r>
        <w:rPr>
          <w:rStyle w:val="4"/>
        </w:rPr>
        <w:t>http://www.gzepia.cn</w:t>
      </w:r>
      <w:r>
        <w:fldChar w:fldCharType="end"/>
      </w:r>
      <w:r>
        <w:rPr>
          <w:rFonts w:hint="eastAsia"/>
        </w:rPr>
        <w:t>投诉举报专栏发邮件至gzhjjcfh@163.com进行举报。</w:t>
      </w:r>
    </w:p>
    <w:p>
      <w:pPr/>
      <w:bookmarkStart w:id="0" w:name="_GoBack"/>
      <w:bookmarkEnd w:id="0"/>
    </w:p>
    <w:sectPr>
      <w:pgSz w:w="16840" w:h="11907" w:orient="landscape"/>
      <w:pgMar w:top="709" w:right="1440" w:bottom="70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537DE"/>
    <w:rsid w:val="26E537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2016-05-23T01:37:00Z</dcterms:created>
  <dc:creator>Administrator</dc:creator>
  <cp:lastModifiedBy>Administrator</cp:lastModifiedBy>
  <dcterms:modified xsi:type="dcterms:W3CDTF">2016-05-23T01:37:31Z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