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公开征求意见情况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sz w:val="24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sz w:val="24"/>
                <w:szCs w:val="22"/>
                <w:bdr w:val="none" w:color="auto" w:sz="0" w:space="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这几年疫情期间货车的生意都不太好，而生活成本在增加，都没有赚到钱怎么换车。建议疫情结束后给大家一年的时间再实施限行。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反对。近几年各行各业都不容易，尤其是运输行业，目前养家糊口都艰难了，还在限这样限那样。只要年审合格就不应过多限制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让车继续跑，现在运价低，货少，哪里有钱买新车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瞎搞，又要强制报废一批车，车企要高兴了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  <w:t xml:space="preserve">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5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要尽量考虑现在从事运输业的困难，最好能参照深圳淘汰国三车的办法，解决国三车主的困难所在。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6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7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大力支持。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8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9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11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12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13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14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赞成！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16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17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18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  <w:t>19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default" w:ascii="Calibri" w:hAnsi="Calibri" w:eastAsia="仿宋_GB2312" w:cs="Calibri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bidi="ar"/>
              </w:rPr>
              <w:t>赞成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06AA11CA"/>
    <w:rsid w:val="06A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2022-06-17T06:05:00Z</dcterms:created>
  <dc:creator>陈璐</dc:creator>
  <cp:lastModifiedBy>陈璐</cp:lastModifiedBy>
  <dcterms:modified xsi:type="dcterms:W3CDTF">2022-06-17T06:06:55Z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CC1D7961840D4B628AD47BAF29D3F7BF</vt:lpwstr>
  </property>
</Properties>
</file>