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76046B">
        <w:rPr>
          <w:rFonts w:ascii="宋体" w:eastAsia="宋体" w:hAnsi="宋体" w:cs="宋体" w:hint="eastAsia"/>
          <w:b/>
          <w:kern w:val="0"/>
          <w:sz w:val="32"/>
          <w:szCs w:val="32"/>
        </w:rPr>
        <w:t>76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穗环法罚〔2017〕76号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广州市增城区交通运输局行政处罚案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罚款</w:t>
            </w:r>
          </w:p>
        </w:tc>
      </w:tr>
      <w:tr w:rsidR="0076046B" w:rsidRPr="0076046B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经我局执法监察支队2016年9月19日、20日调查发现，当事人（原名：增城市交通运输局）建设的增城市永和塔岗至集丰段二级公路改造工程建设项目于2009年11月投入运行，于2011年4月28日补办环评审批手续（穗环管影〔2011〕75号）。该建设项目水污染防治设施已部分建成，至今未完善需配套建设的水污染防治设施竣工验收手续。</w:t>
            </w:r>
          </w:p>
        </w:tc>
      </w:tr>
      <w:tr w:rsidR="0076046B" w:rsidRPr="0076046B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依据《中华人民共和国行政处罚法》第二十三条、《中华人民共和国水污染防治法》第七十一条及《广州市环境保护局规范行政处罚自由裁量权规定》附件《环境违法行为行政处罚自由裁量适用标准》第10（1）（C）项的规定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责令当事人立即改正违法行为，落实污染防治、环境风险防范和应急措施，完成该建设项目需配套建设的水污染防治设施竣工验收手续，并处罚款35万元。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广州市增城区交通运输局</w:t>
            </w:r>
          </w:p>
        </w:tc>
      </w:tr>
      <w:tr w:rsidR="0076046B" w:rsidRPr="0076046B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居民身份证号码</w:t>
            </w:r>
          </w:p>
        </w:tc>
      </w:tr>
      <w:tr w:rsidR="0076046B" w:rsidRPr="0076046B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46B" w:rsidRPr="0076046B" w:rsidRDefault="0076046B" w:rsidP="0076046B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11440117007520543J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　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刘丰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2017/7/12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广州市环境保护局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400100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正常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18"/>
                <w:szCs w:val="18"/>
              </w:rPr>
              <w:t>数据更新时间戳</w:t>
            </w: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>2017/7/12</w:t>
            </w:r>
          </w:p>
        </w:tc>
      </w:tr>
      <w:tr w:rsidR="0076046B" w:rsidRPr="0076046B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 w:hint="eastAsia"/>
                <w:b/>
                <w:color w:val="102401"/>
                <w:kern w:val="0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6B" w:rsidRPr="0076046B" w:rsidRDefault="0076046B" w:rsidP="0076046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6046B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</w:tr>
    </w:tbl>
    <w:p w:rsidR="0076046B" w:rsidRPr="0076046B" w:rsidRDefault="0076046B" w:rsidP="0076046B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76046B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76046B" w:rsidRPr="0076046B" w:rsidRDefault="0076046B" w:rsidP="0076046B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76046B">
        <w:rPr>
          <w:rFonts w:ascii="宋体" w:eastAsia="宋体" w:hAnsi="宋体" w:cs="宋体"/>
          <w:b/>
          <w:bCs/>
          <w:color w:val="102401"/>
          <w:kern w:val="0"/>
          <w:sz w:val="32"/>
        </w:rPr>
        <w:t xml:space="preserve">     </w:t>
      </w:r>
    </w:p>
    <w:p w:rsidR="0076046B" w:rsidRPr="0076046B" w:rsidRDefault="0076046B" w:rsidP="0076046B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32"/>
          <w:szCs w:val="32"/>
        </w:rPr>
      </w:pPr>
      <w:r w:rsidRPr="0076046B">
        <w:rPr>
          <w:rFonts w:ascii="宋体" w:eastAsia="宋体" w:hAnsi="宋体" w:cs="宋体"/>
          <w:b/>
          <w:bCs/>
          <w:color w:val="102401"/>
          <w:kern w:val="0"/>
          <w:sz w:val="32"/>
        </w:rPr>
        <w:t>全文信息</w:t>
      </w:r>
    </w:p>
    <w:p w:rsidR="0076046B" w:rsidRPr="0076046B" w:rsidRDefault="0076046B" w:rsidP="0076046B">
      <w:pPr>
        <w:widowControl/>
        <w:spacing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76046B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76046B" w:rsidRPr="0076046B" w:rsidRDefault="0076046B" w:rsidP="0076046B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/>
          <w:color w:val="102401"/>
          <w:kern w:val="0"/>
          <w:sz w:val="24"/>
          <w:szCs w:val="24"/>
        </w:rPr>
      </w:pPr>
      <w:r w:rsidRPr="0076046B">
        <w:rPr>
          <w:rFonts w:ascii="方正小标宋简体" w:eastAsia="方正小标宋简体" w:hAnsi="宋体" w:cs="宋体" w:hint="eastAsia"/>
          <w:b/>
          <w:color w:val="102401"/>
          <w:kern w:val="0"/>
          <w:sz w:val="44"/>
          <w:szCs w:val="44"/>
        </w:rPr>
        <w:t>行政处罚决定书</w:t>
      </w:r>
    </w:p>
    <w:p w:rsidR="0076046B" w:rsidRPr="0076046B" w:rsidRDefault="0076046B" w:rsidP="0076046B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</w:pPr>
      <w:r w:rsidRPr="0076046B">
        <w:rPr>
          <w:rFonts w:ascii="方正小标宋简体" w:eastAsia="方正小标宋简体" w:hAnsi="宋体" w:cs="宋体" w:hint="eastAsia"/>
          <w:color w:val="102401"/>
          <w:kern w:val="0"/>
          <w:sz w:val="24"/>
          <w:szCs w:val="24"/>
        </w:rPr>
        <w:t> </w:t>
      </w:r>
    </w:p>
    <w:p w:rsidR="0076046B" w:rsidRPr="0076046B" w:rsidRDefault="0076046B" w:rsidP="0076046B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穗环法罚〔2017〕76号</w:t>
      </w:r>
    </w:p>
    <w:p w:rsidR="0076046B" w:rsidRPr="0076046B" w:rsidRDefault="0076046B" w:rsidP="0076046B">
      <w:pPr>
        <w:widowControl/>
        <w:snapToGrid w:val="0"/>
        <w:spacing w:line="560" w:lineRule="atLeast"/>
        <w:jc w:val="center"/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方正小标宋简体" w:eastAsia="方正小标宋简体" w:hAnsi="宋体" w:cs="宋体" w:hint="eastAsia"/>
          <w:color w:val="102401"/>
          <w:kern w:val="0"/>
          <w:sz w:val="30"/>
          <w:szCs w:val="30"/>
        </w:rPr>
        <w:lastRenderedPageBreak/>
        <w:t> </w:t>
      </w:r>
    </w:p>
    <w:p w:rsidR="0076046B" w:rsidRPr="0076046B" w:rsidRDefault="0076046B" w:rsidP="0076046B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当事人：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广州市增城区交通运输局</w:t>
      </w:r>
    </w:p>
    <w:p w:rsidR="0076046B" w:rsidRPr="0076046B" w:rsidRDefault="0076046B" w:rsidP="0076046B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统一社会信用代码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：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11440117007520543J</w:t>
      </w:r>
    </w:p>
    <w:p w:rsidR="0076046B" w:rsidRPr="0076046B" w:rsidRDefault="0076046B" w:rsidP="0076046B">
      <w:pPr>
        <w:widowControl/>
        <w:spacing w:line="560" w:lineRule="atLeast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地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 xml:space="preserve">  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址：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广州市增城区荔城街园圃路52号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经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我局执法监察支队2016年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9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19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日、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当事人（原名：增城市交通运输局）建设的增城市永和塔岗至集丰段二级公路改造工程建设项目于2009年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11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月投入运行，于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2011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4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28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日补办环评审批手续（穗环管影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〔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11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75号）。该建设项目水污染防治设施已部分建成，至今未完成需配套建设的水污染防治设施竣工验收手续。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以上事实，有《询问笔录》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、《现场检查笔录》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等证据为证。</w:t>
      </w:r>
    </w:p>
    <w:p w:rsidR="0076046B" w:rsidRPr="0076046B" w:rsidRDefault="0076046B" w:rsidP="0076046B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当事人上述行为违反了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《中华人民共和国水污染防治法》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第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十七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条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第三款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的规定。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年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12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14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日，我局作出《行政处罚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听证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告知书》（穗环法告〔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201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6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〕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168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号），并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于12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22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日送达当事人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，当事人于12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月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23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提交书面申辩意见如下：该项目因国省道干线公路不能中断交通，在主体工程施工2010年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月完成后开放交通；原计划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2016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年拟对该项目进行全面竣工验收，因珠三角城际轨道交通新塘经白云机场至广州北站项目施工需要，届时将会对该项目路段造成损坏；为避免重复建设、浪费资源，暂停环保设施工程建设和后续的竣工验收工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作；根据公路赔（补）偿合同，如因工程施工造成公路路产损坏的，建设方须按标准计赔或恢复，拟计划在路面恢复工程期间对该项目环境保护配套设施一同实施。经审理，我局部分采纳当事人的申辩意见。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现本案经我局审查结束。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我局依据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《中华人民共和国行政处罚法》第二十三条、《中华人民共和国水污染防治法》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第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七十一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条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及《广州市环境保护局规范行政处罚自由裁量权规定》附件《环境违法行为行政处罚自由裁量适用标准》第10（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）（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C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）项的规定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，责令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当事人立即改正违法行为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，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落实污染防治、环境风险防范和应急措施，完成该建设项目需配套建设的水污染防治设施竣工验收手续，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并作出处罚如下：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罚款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35万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元。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限当事人在收到本处罚决定书之日起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15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3124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如不服上述行政处罚决定，可在接到本处罚决定书之日起</w:t>
      </w:r>
      <w:r w:rsidRPr="0076046B">
        <w:rPr>
          <w:rFonts w:ascii="Times New Roman" w:eastAsia="宋体" w:hAnsi="Times New Roman" w:cs="Times New Roman"/>
          <w:color w:val="102401"/>
          <w:kern w:val="0"/>
          <w:sz w:val="32"/>
          <w:szCs w:val="32"/>
        </w:rPr>
        <w:t>60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日内，向广州市人民政府或广东省环境保护厅提出行政复议申请，或在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六个月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内直接向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有管辖权的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人民法院提起</w:t>
      </w: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lastRenderedPageBreak/>
        <w:t>行政诉讼。行政复议、行政诉讼期间内，不得停止本决定的履行。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Times New Roman" w:cs="Times New Roman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</w:p>
    <w:p w:rsidR="0076046B" w:rsidRPr="0076046B" w:rsidRDefault="0076046B" w:rsidP="0076046B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76046B" w:rsidRPr="0076046B" w:rsidRDefault="0076046B" w:rsidP="0076046B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76046B" w:rsidRPr="0076046B" w:rsidRDefault="0076046B" w:rsidP="0076046B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76046B" w:rsidRPr="0076046B" w:rsidRDefault="0076046B" w:rsidP="0076046B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2017年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7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76046B">
        <w:rPr>
          <w:rFonts w:ascii="Times New Roman" w:eastAsia="仿宋_GB2312" w:hAnsi="Times New Roman" w:cs="Times New Roman" w:hint="eastAsia"/>
          <w:color w:val="102401"/>
          <w:kern w:val="0"/>
          <w:sz w:val="32"/>
          <w:szCs w:val="32"/>
        </w:rPr>
        <w:t>12</w:t>
      </w:r>
      <w:r w:rsidRPr="0076046B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76046B" w:rsidRPr="0076046B" w:rsidRDefault="0076046B" w:rsidP="0076046B">
      <w:pPr>
        <w:widowControl/>
        <w:snapToGrid w:val="0"/>
        <w:spacing w:line="560" w:lineRule="atLeast"/>
        <w:ind w:right="968"/>
        <w:jc w:val="right"/>
        <w:rPr>
          <w:rFonts w:ascii="宋体" w:eastAsia="宋体" w:hAnsi="宋体" w:cs="宋体" w:hint="eastAsia"/>
          <w:color w:val="102401"/>
          <w:kern w:val="0"/>
          <w:sz w:val="30"/>
          <w:szCs w:val="30"/>
        </w:rPr>
      </w:pPr>
      <w:r w:rsidRPr="0076046B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 </w:t>
      </w:r>
    </w:p>
    <w:p w:rsidR="0076046B" w:rsidRPr="0076046B" w:rsidRDefault="0076046B" w:rsidP="0076046B">
      <w:pPr>
        <w:widowControl/>
        <w:spacing w:line="432" w:lineRule="auto"/>
        <w:rPr>
          <w:rFonts w:ascii="Times New Roman" w:eastAsia="方正小标宋简体" w:hAnsi="Times New Roman" w:cs="Times New Roman" w:hint="eastAsia"/>
          <w:color w:val="102401"/>
          <w:kern w:val="0"/>
          <w:szCs w:val="21"/>
        </w:rPr>
      </w:pPr>
      <w:r w:rsidRPr="0076046B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> </w:t>
      </w:r>
      <w:r w:rsidRPr="0076046B">
        <w:rPr>
          <w:rFonts w:ascii="仿宋_GB2312" w:eastAsia="仿宋_GB2312" w:hAnsi="Times New Roman" w:cs="Times New Roman" w:hint="eastAsia"/>
          <w:color w:val="102401"/>
          <w:kern w:val="0"/>
          <w:sz w:val="32"/>
          <w:szCs w:val="32"/>
        </w:rPr>
        <w:t xml:space="preserve"> 抄送：局环评处、执法监察支队，增城区环保局。</w:t>
      </w:r>
    </w:p>
    <w:p w:rsidR="0076046B" w:rsidRPr="0076046B" w:rsidRDefault="0076046B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76046B" w:rsidRPr="0076046B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CD" w:rsidRDefault="001E7BCD" w:rsidP="00F77D82">
      <w:r>
        <w:separator/>
      </w:r>
    </w:p>
  </w:endnote>
  <w:endnote w:type="continuationSeparator" w:id="1">
    <w:p w:rsidR="001E7BCD" w:rsidRDefault="001E7BCD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CD" w:rsidRDefault="001E7BCD" w:rsidP="00F77D82">
      <w:r>
        <w:separator/>
      </w:r>
    </w:p>
  </w:footnote>
  <w:footnote w:type="continuationSeparator" w:id="1">
    <w:p w:rsidR="001E7BCD" w:rsidRDefault="001E7BCD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B55D6"/>
    <w:rsid w:val="000E5D4D"/>
    <w:rsid w:val="000F3094"/>
    <w:rsid w:val="00121232"/>
    <w:rsid w:val="00181167"/>
    <w:rsid w:val="00193D01"/>
    <w:rsid w:val="001E7BCD"/>
    <w:rsid w:val="00293CF0"/>
    <w:rsid w:val="002A0140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364F7"/>
    <w:rsid w:val="00633D76"/>
    <w:rsid w:val="006445D9"/>
    <w:rsid w:val="006D4022"/>
    <w:rsid w:val="00700899"/>
    <w:rsid w:val="0073475F"/>
    <w:rsid w:val="0076046B"/>
    <w:rsid w:val="007B736D"/>
    <w:rsid w:val="0083507D"/>
    <w:rsid w:val="008743DB"/>
    <w:rsid w:val="008E5911"/>
    <w:rsid w:val="008F2ABB"/>
    <w:rsid w:val="009333D8"/>
    <w:rsid w:val="00955153"/>
    <w:rsid w:val="00987AAB"/>
    <w:rsid w:val="009B59E8"/>
    <w:rsid w:val="009D166E"/>
    <w:rsid w:val="00A62BD7"/>
    <w:rsid w:val="00A652A4"/>
    <w:rsid w:val="00A75301"/>
    <w:rsid w:val="00AA3BD9"/>
    <w:rsid w:val="00B06FFF"/>
    <w:rsid w:val="00B13EAE"/>
    <w:rsid w:val="00B45873"/>
    <w:rsid w:val="00B536C3"/>
    <w:rsid w:val="00B77340"/>
    <w:rsid w:val="00BA7096"/>
    <w:rsid w:val="00BC7EB6"/>
    <w:rsid w:val="00BD1F3D"/>
    <w:rsid w:val="00BE6A09"/>
    <w:rsid w:val="00BF03D3"/>
    <w:rsid w:val="00C231EB"/>
    <w:rsid w:val="00C417D7"/>
    <w:rsid w:val="00D47861"/>
    <w:rsid w:val="00D60586"/>
    <w:rsid w:val="00E141A2"/>
    <w:rsid w:val="00E769A7"/>
    <w:rsid w:val="00EE6CF8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269</Words>
  <Characters>1534</Characters>
  <Application>Microsoft Office Word</Application>
  <DocSecurity>0</DocSecurity>
  <Lines>12</Lines>
  <Paragraphs>3</Paragraphs>
  <ScaleCrop>false</ScaleCrop>
  <Company>Sky123.Org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23</cp:revision>
  <dcterms:created xsi:type="dcterms:W3CDTF">2019-01-29T07:28:00Z</dcterms:created>
  <dcterms:modified xsi:type="dcterms:W3CDTF">2019-01-29T08:13:00Z</dcterms:modified>
</cp:coreProperties>
</file>