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53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穗环法罚〔2017〕53号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广东南方碱业股份有限公司行政处罚案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12月21日调查发现，2016年12月17日，当事人在正常生产的情况下，经广州市环境监测中心站采样监测，监测结果显示其生产废水口水污染物氨氮浓度为29.5mg/L，超过了广东省《水污染物污染物排放限值标准》（DB44/26-2001）规定的排放标准（氨氮≤10 mg/L）。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水污染防治法》第七十四条、《中华人民共和国行政处罚法》第二十三条和《广州市环境保护局规范行政处罚自由裁量权规定》之附件《环境违法行为行政处罚自由裁量适用标准》第13（2）（C）（c）项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责令当事人立即改正超标排放水污染物的违法行为，并处罚款234972元。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广东南方碱业股份有限公司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914401016184241636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王晓林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穗环法罚〔2017〕53号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广东南方碱业股份有限公司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</w:t>
      </w:r>
      <w:r>
        <w:rPr>
          <w:rFonts w:hint="eastAsia" w:ascii="仿宋_GB2312" w:hAnsi="Times New Roman" w:eastAsia="仿宋_GB2312" w:cs="仿宋_GB2312"/>
          <w:sz w:val="32"/>
          <w:szCs w:val="32"/>
        </w:rPr>
        <w:t>代码：</w:t>
      </w:r>
      <w:r>
        <w:rPr>
          <w:rFonts w:hint="eastAsia" w:ascii="仿宋_GB2312" w:hAnsi="宋体" w:eastAsia="仿宋_GB2312" w:cs="仿宋_GB2312"/>
          <w:sz w:val="32"/>
          <w:szCs w:val="32"/>
        </w:rPr>
        <w:t>914401016184241636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广州市黄埔区南岗西路488号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</w:t>
      </w:r>
      <w:r>
        <w:rPr>
          <w:rFonts w:hint="eastAsia" w:ascii="仿宋_GB2312" w:hAnsi="宋体" w:eastAsia="仿宋_GB2312" w:cs="仿宋_GB2312"/>
          <w:sz w:val="32"/>
          <w:szCs w:val="32"/>
        </w:rPr>
        <w:t>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21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日，当事人在正常生产的情况下，经广州市环境监测中心站采样监测，监测结果显示其生产废水口水污染物氨氮浓度为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29.5mg/L</w:t>
      </w:r>
      <w:r>
        <w:rPr>
          <w:rFonts w:hint="eastAsia" w:ascii="仿宋_GB2312" w:hAnsi="宋体" w:eastAsia="仿宋_GB2312" w:cs="仿宋_GB2312"/>
          <w:sz w:val="32"/>
          <w:szCs w:val="32"/>
        </w:rPr>
        <w:t>，超过了广东省《水污染物污染物排放限值标准》（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DB44/26-2001</w:t>
      </w:r>
      <w:r>
        <w:rPr>
          <w:rFonts w:hint="eastAsia" w:ascii="仿宋_GB2312" w:hAnsi="宋体" w:eastAsia="仿宋_GB2312" w:cs="仿宋_GB2312"/>
          <w:sz w:val="32"/>
          <w:szCs w:val="32"/>
        </w:rPr>
        <w:t>）规定的排放标准（氨氮≤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 mg/L</w:t>
      </w:r>
      <w:r>
        <w:rPr>
          <w:rFonts w:hint="eastAsia" w:ascii="仿宋_GB2312" w:hAnsi="宋体" w:eastAsia="仿宋_GB2312" w:cs="仿宋_GB2312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以上事实，有《监测报告》、《询问笔录》等证据为证。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上述行为违反了《中华人民共和国</w:t>
      </w:r>
      <w:r>
        <w:rPr>
          <w:rFonts w:hint="eastAsia" w:ascii="仿宋_GB2312" w:hAnsi="宋体" w:eastAsia="仿宋_GB2312" w:cs="仿宋_GB2312"/>
          <w:sz w:val="32"/>
          <w:szCs w:val="32"/>
        </w:rPr>
        <w:t>水</w:t>
      </w:r>
      <w:r>
        <w:rPr>
          <w:rFonts w:hint="eastAsia" w:ascii="仿宋_GB2312" w:hAnsi="Times New Roman" w:eastAsia="仿宋_GB2312" w:cs="仿宋_GB2312"/>
          <w:sz w:val="32"/>
          <w:szCs w:val="32"/>
        </w:rPr>
        <w:t>污染防治法》第</w:t>
      </w:r>
      <w:r>
        <w:rPr>
          <w:rFonts w:hint="eastAsia" w:ascii="仿宋_GB2312" w:hAnsi="宋体" w:eastAsia="仿宋_GB2312" w:cs="仿宋_GB2312"/>
          <w:sz w:val="32"/>
          <w:szCs w:val="32"/>
        </w:rPr>
        <w:t>九</w:t>
      </w:r>
      <w:r>
        <w:rPr>
          <w:rFonts w:hint="eastAsia" w:ascii="仿宋_GB2312" w:hAnsi="Times New Roman" w:eastAsia="仿宋_GB2312" w:cs="仿宋_GB2312"/>
          <w:sz w:val="32"/>
          <w:szCs w:val="32"/>
        </w:rPr>
        <w:t>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</w:t>
      </w:r>
      <w:r>
        <w:rPr>
          <w:rFonts w:hint="eastAsia" w:ascii="仿宋_GB2312" w:hAnsi="宋体" w:eastAsia="仿宋_GB2312" w:cs="仿宋_GB2312"/>
          <w:sz w:val="32"/>
          <w:szCs w:val="32"/>
        </w:rPr>
        <w:t>作出</w:t>
      </w:r>
      <w:r>
        <w:rPr>
          <w:rFonts w:hint="eastAsia" w:ascii="仿宋_GB2312" w:hAnsi="Times New Roman" w:eastAsia="仿宋_GB2312" w:cs="仿宋_GB2312"/>
          <w:sz w:val="32"/>
          <w:szCs w:val="32"/>
        </w:rPr>
        <w:t>《行政处罚</w:t>
      </w:r>
      <w:r>
        <w:rPr>
          <w:rFonts w:hint="eastAsia" w:ascii="仿宋_GB2312" w:hAnsi="宋体" w:eastAsia="仿宋_GB2312" w:cs="仿宋_GB2312"/>
          <w:sz w:val="32"/>
          <w:szCs w:val="32"/>
        </w:rPr>
        <w:t>听证</w:t>
      </w:r>
      <w:r>
        <w:rPr>
          <w:rFonts w:hint="eastAsia" w:ascii="仿宋_GB2312" w:hAnsi="Times New Roman" w:eastAsia="仿宋_GB2312" w:cs="仿宋_GB2312"/>
          <w:sz w:val="32"/>
          <w:szCs w:val="32"/>
        </w:rPr>
        <w:t>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42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号），并于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日送达当事人。</w:t>
      </w:r>
      <w:r>
        <w:rPr>
          <w:rFonts w:hint="eastAsia" w:ascii="仿宋_GB2312" w:hAnsi="宋体" w:eastAsia="仿宋_GB2312" w:cs="仿宋_GB2312"/>
          <w:sz w:val="32"/>
          <w:szCs w:val="32"/>
        </w:rPr>
        <w:t>当事人未在有效期限内向我局提出陈述申辩意见或听证申请。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我局依据《中华人民共和国行政处罚法》第二十三条、《中华人民共和国</w:t>
      </w:r>
      <w:r>
        <w:rPr>
          <w:rFonts w:hint="eastAsia" w:ascii="仿宋_GB2312" w:hAnsi="宋体" w:eastAsia="仿宋_GB2312" w:cs="仿宋_GB2312"/>
          <w:sz w:val="32"/>
          <w:szCs w:val="32"/>
        </w:rPr>
        <w:t>水</w:t>
      </w:r>
      <w:r>
        <w:rPr>
          <w:rFonts w:hint="eastAsia" w:ascii="仿宋_GB2312" w:hAnsi="Times New Roman" w:eastAsia="仿宋_GB2312" w:cs="仿宋_GB2312"/>
          <w:sz w:val="32"/>
          <w:szCs w:val="32"/>
        </w:rPr>
        <w:t>污染防治法》第</w:t>
      </w:r>
      <w:r>
        <w:rPr>
          <w:rFonts w:hint="eastAsia" w:ascii="仿宋_GB2312" w:hAnsi="宋体" w:eastAsia="仿宋_GB2312" w:cs="仿宋_GB2312"/>
          <w:sz w:val="32"/>
          <w:szCs w:val="32"/>
        </w:rPr>
        <w:t>七十四</w:t>
      </w:r>
      <w:r>
        <w:rPr>
          <w:rFonts w:hint="eastAsia" w:ascii="仿宋_GB2312" w:hAnsi="Times New Roman" w:eastAsia="仿宋_GB2312" w:cs="仿宋_GB2312"/>
          <w:sz w:val="32"/>
          <w:szCs w:val="32"/>
        </w:rPr>
        <w:t>条</w:t>
      </w:r>
      <w:r>
        <w:rPr>
          <w:rFonts w:hint="eastAsia" w:ascii="仿宋_GB2312" w:hAnsi="宋体" w:eastAsia="仿宋_GB2312" w:cs="仿宋_GB2312"/>
          <w:sz w:val="32"/>
          <w:szCs w:val="32"/>
        </w:rPr>
        <w:t>及《广州市环境保护局规范行政处罚自由裁量权规定》附件《环境违法行为行政处罚自由裁量适用标准》第13（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）项的</w:t>
      </w:r>
      <w:r>
        <w:rPr>
          <w:rFonts w:hint="eastAsia" w:ascii="仿宋_GB2312" w:hAnsi="Times New Roman" w:eastAsia="仿宋_GB2312" w:cs="仿宋_GB2312"/>
          <w:sz w:val="32"/>
          <w:szCs w:val="32"/>
        </w:rPr>
        <w:t>规定，责令当事人立即改正超标排放</w:t>
      </w:r>
      <w:r>
        <w:rPr>
          <w:rFonts w:hint="eastAsia" w:ascii="仿宋_GB2312" w:hAnsi="宋体" w:eastAsia="仿宋_GB2312" w:cs="仿宋_GB2312"/>
          <w:sz w:val="32"/>
          <w:szCs w:val="32"/>
        </w:rPr>
        <w:t>水</w:t>
      </w:r>
      <w:r>
        <w:rPr>
          <w:rFonts w:hint="eastAsia" w:ascii="仿宋_GB2312" w:hAnsi="Times New Roman" w:eastAsia="仿宋_GB2312" w:cs="仿宋_GB2312"/>
          <w:sz w:val="32"/>
          <w:szCs w:val="32"/>
        </w:rPr>
        <w:t>污染物的违法行为，并作出处罚决定如下：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234972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宋体" w:cs="Times New Roman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sz w:val="32"/>
          <w:szCs w:val="32"/>
        </w:rPr>
        <w:t>    </w:t>
      </w: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6个月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  <w:r>
        <w:rPr>
          <w:rFonts w:hint="default" w:ascii="Times New Roman" w:hAnsi="Times New Roman" w:eastAsia="宋体" w:cs="Times New Roman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sz w:val="32"/>
          <w:szCs w:val="32"/>
        </w:rPr>
        <w:t>    </w:t>
      </w: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96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3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3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Times New Roman" w:hAnsi="Times New Roman" w:cs="Times New Roman"/>
          <w:sz w:val="32"/>
          <w:szCs w:val="32"/>
        </w:rPr>
        <w:t xml:space="preserve">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hAnsi="Times New Roman" w:eastAsia="仿宋_GB2312" w:cs="仿宋_GB2312"/>
          <w:sz w:val="32"/>
          <w:szCs w:val="32"/>
        </w:rPr>
        <w:t>抄送：局</w:t>
      </w:r>
      <w:r>
        <w:rPr>
          <w:rFonts w:hint="eastAsia" w:ascii="仿宋_GB2312" w:eastAsia="仿宋_GB2312" w:cs="仿宋_GB2312"/>
          <w:sz w:val="32"/>
          <w:szCs w:val="32"/>
        </w:rPr>
        <w:t>污防</w:t>
      </w:r>
      <w:r>
        <w:rPr>
          <w:rFonts w:hint="eastAsia" w:ascii="仿宋_GB2312" w:hAnsi="Times New Roman" w:eastAsia="仿宋_GB2312" w:cs="仿宋_GB2312"/>
          <w:sz w:val="32"/>
          <w:szCs w:val="32"/>
        </w:rPr>
        <w:t>处、执法监察支队，</w:t>
      </w:r>
      <w:r>
        <w:rPr>
          <w:rFonts w:hint="eastAsia" w:ascii="仿宋_GB2312" w:eastAsia="仿宋_GB2312" w:cs="仿宋_GB2312"/>
          <w:sz w:val="32"/>
          <w:szCs w:val="32"/>
        </w:rPr>
        <w:t>黄埔</w:t>
      </w:r>
      <w:r>
        <w:rPr>
          <w:rFonts w:hint="eastAsia" w:ascii="仿宋_GB2312" w:hAnsi="Times New Roman" w:eastAsia="仿宋_GB2312" w:cs="仿宋_GB2312"/>
          <w:sz w:val="32"/>
          <w:szCs w:val="32"/>
        </w:rPr>
        <w:t>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1FBF"/>
    <w:rsid w:val="268D0943"/>
    <w:rsid w:val="4EB81FBF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2019-01-30T09:06:00Z</dcterms:created>
  <dc:creator>黄文宇</dc:creator>
  <cp:lastModifiedBy>黄文宇</cp:lastModifiedBy>
  <dcterms:modified xsi:type="dcterms:W3CDTF">2019-01-30T09:07:16Z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