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bookmarkStart w:id="0" w:name="_GoBack"/>
      <w:r>
        <w:rPr>
          <w:rFonts w:ascii="宋体" w:hAnsi="宋体" w:eastAsia="宋体" w:cs="宋体"/>
          <w:b/>
          <w:bCs/>
          <w:color w:val="102401"/>
          <w:kern w:val="0"/>
          <w:sz w:val="32"/>
          <w:szCs w:val="32"/>
        </w:rPr>
        <w:t>穗环法罚〔2017〕</w:t>
      </w:r>
      <w:r>
        <w:rPr>
          <w:rFonts w:hint="eastAsia" w:ascii="宋体" w:hAnsi="宋体" w:eastAsia="宋体" w:cs="宋体"/>
          <w:b/>
          <w:bCs/>
          <w:color w:val="102401"/>
          <w:kern w:val="0"/>
          <w:sz w:val="32"/>
          <w:szCs w:val="32"/>
          <w:lang w:val="en-US" w:eastAsia="zh-CN"/>
        </w:rPr>
        <w:t>8</w:t>
      </w:r>
      <w:r>
        <w:rPr>
          <w:rFonts w:ascii="宋体" w:hAnsi="宋体" w:eastAsia="宋体" w:cs="宋体"/>
          <w:b/>
          <w:bCs/>
          <w:color w:val="102401"/>
          <w:kern w:val="0"/>
          <w:sz w:val="32"/>
          <w:szCs w:val="32"/>
        </w:rPr>
        <w:t>号</w:t>
      </w:r>
    </w:p>
    <w:bookmarkEnd w:id="0"/>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p>
    <w:tbl>
      <w:tblPr>
        <w:tblW w:w="8568" w:type="dxa"/>
        <w:jc w:val="center"/>
        <w:tblInd w:w="0" w:type="dxa"/>
        <w:shd w:val="clear"/>
        <w:tblLayout w:type="fixed"/>
        <w:tblCellMar>
          <w:top w:w="0" w:type="dxa"/>
          <w:left w:w="108" w:type="dxa"/>
          <w:bottom w:w="0" w:type="dxa"/>
          <w:right w:w="108" w:type="dxa"/>
        </w:tblCellMar>
      </w:tblPr>
      <w:tblGrid>
        <w:gridCol w:w="1908"/>
        <w:gridCol w:w="1620"/>
        <w:gridCol w:w="1440"/>
        <w:gridCol w:w="1080"/>
        <w:gridCol w:w="1080"/>
        <w:gridCol w:w="1440"/>
      </w:tblGrid>
      <w:tr>
        <w:tblPrEx>
          <w:shd w:val="clear"/>
          <w:tblLayout w:type="fixed"/>
          <w:tblCellMar>
            <w:top w:w="0" w:type="dxa"/>
            <w:left w:w="108" w:type="dxa"/>
            <w:bottom w:w="0" w:type="dxa"/>
            <w:right w:w="108" w:type="dxa"/>
          </w:tblCellMar>
        </w:tblPrEx>
        <w:trPr>
          <w:trHeight w:val="285" w:hRule="atLeast"/>
          <w:jc w:val="center"/>
        </w:trPr>
        <w:tc>
          <w:tcPr>
            <w:tcW w:w="1908" w:type="dxa"/>
            <w:tcBorders>
              <w:top w:val="single" w:color="auto" w:sz="4" w:space="0"/>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行政处罚决定文书号:</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穗环法罚〔2017〕8号</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处罚名称:</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广州市同湘会饮食有限公司行政处罚案</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处罚类别:</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罚款</w:t>
            </w:r>
          </w:p>
        </w:tc>
      </w:tr>
      <w:tr>
        <w:tblPrEx>
          <w:tblLayout w:type="fixed"/>
          <w:tblCellMar>
            <w:top w:w="0" w:type="dxa"/>
            <w:left w:w="108" w:type="dxa"/>
            <w:bottom w:w="0" w:type="dxa"/>
            <w:right w:w="108" w:type="dxa"/>
          </w:tblCellMar>
        </w:tblPrEx>
        <w:trPr>
          <w:trHeight w:val="276"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处罚事由:</w:t>
            </w:r>
          </w:p>
        </w:tc>
        <w:tc>
          <w:tcPr>
            <w:tcW w:w="6660" w:type="dxa"/>
            <w:gridSpan w:val="5"/>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经我局执法监察支队2016年7月28日、8月15日、8月19日调查发现，当事人（原名广州市天河区科技同湘会湘菜馆）建设的广州市天河区科技同湘会湘菜馆建设项目环评文件于2004年3月31日经我局穗环管影〔2004〕76号文批复同意，自2004年5月建成并投入使用，2006年4月因故暂停营业后于2013年9月恢复营业；该项目产生的废水经隔油隔渣处理后接驳市政管网送猎德污水处理厂处理，厨房油烟经静电处理和活性炭吸附后由内置烟管引至30楼顶天面排放，空调机组和风机等设备采取隔声材料作降噪处理，但至今未完成该建设项目需配套建设的环境保护设施竣工验收手续。</w:t>
            </w:r>
          </w:p>
        </w:tc>
      </w:tr>
      <w:tr>
        <w:tblPrEx>
          <w:shd w:val="clear"/>
          <w:tblLayout w:type="fixed"/>
          <w:tblCellMar>
            <w:top w:w="0" w:type="dxa"/>
            <w:left w:w="108" w:type="dxa"/>
            <w:bottom w:w="0" w:type="dxa"/>
            <w:right w:w="108" w:type="dxa"/>
          </w:tblCellMar>
        </w:tblPrEx>
        <w:trPr>
          <w:trHeight w:val="347"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处罚依据:</w:t>
            </w:r>
          </w:p>
        </w:tc>
        <w:tc>
          <w:tcPr>
            <w:tcW w:w="6660" w:type="dxa"/>
            <w:gridSpan w:val="5"/>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依据《中华人民共和国行政处罚法》第二十三条、《建设项目环境保护管理条例》第二十八条及《广州市环境保护局规范行政处罚自由裁量权规定》附件《环境违法行为行政处罚自由裁量适用标准》第8（2）（A）（c）的规定</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处罚结果:</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责令当事人立即停止使用涉案建设项目，完善该建设项目需配套建设的环境保护设施竣工验收手续，并处罚款4万元。</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行政相对人名称:</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广州市同湘会饮食有限公司</w:t>
            </w:r>
          </w:p>
        </w:tc>
      </w:tr>
      <w:tr>
        <w:tblPrEx>
          <w:tblLayout w:type="fixed"/>
          <w:tblCellMar>
            <w:top w:w="0" w:type="dxa"/>
            <w:left w:w="108" w:type="dxa"/>
            <w:bottom w:w="0" w:type="dxa"/>
            <w:right w:w="108" w:type="dxa"/>
          </w:tblCellMar>
        </w:tblPrEx>
        <w:trPr>
          <w:trHeight w:val="547" w:hRule="atLeast"/>
          <w:jc w:val="center"/>
        </w:trPr>
        <w:tc>
          <w:tcPr>
            <w:tcW w:w="1908" w:type="dxa"/>
            <w:vMerge w:val="restart"/>
            <w:tcBorders>
              <w:top w:val="nil"/>
              <w:left w:val="single" w:color="auto" w:sz="4" w:space="0"/>
              <w:bottom w:val="single" w:color="000000"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行政相对人代码:</w:t>
            </w:r>
          </w:p>
        </w:tc>
        <w:tc>
          <w:tcPr>
            <w:tcW w:w="162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统一社会信用代码</w:t>
            </w:r>
          </w:p>
        </w:tc>
        <w:tc>
          <w:tcPr>
            <w:tcW w:w="144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组织机构代码</w:t>
            </w: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工商登记码</w:t>
            </w: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税务登记号</w:t>
            </w:r>
          </w:p>
        </w:tc>
        <w:tc>
          <w:tcPr>
            <w:tcW w:w="144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居民身份证号码</w:t>
            </w:r>
          </w:p>
        </w:tc>
      </w:tr>
      <w:tr>
        <w:tblPrEx>
          <w:tblLayout w:type="fixed"/>
          <w:tblCellMar>
            <w:top w:w="0" w:type="dxa"/>
            <w:left w:w="108" w:type="dxa"/>
            <w:bottom w:w="0" w:type="dxa"/>
            <w:right w:w="108" w:type="dxa"/>
          </w:tblCellMar>
        </w:tblPrEx>
        <w:trPr>
          <w:trHeight w:val="371" w:hRule="atLeast"/>
          <w:jc w:val="center"/>
        </w:trPr>
        <w:tc>
          <w:tcPr>
            <w:tcW w:w="1908" w:type="dxa"/>
            <w:vMerge w:val="continue"/>
            <w:tcBorders>
              <w:top w:val="nil"/>
              <w:left w:val="single" w:color="auto" w:sz="4" w:space="0"/>
              <w:bottom w:val="single" w:color="000000" w:sz="4" w:space="0"/>
              <w:right w:val="single" w:color="auto" w:sz="4" w:space="0"/>
            </w:tcBorders>
            <w:shd w:val="clear"/>
            <w:vAlign w:val="center"/>
          </w:tcPr>
          <w:p>
            <w:pPr>
              <w:rPr>
                <w:rFonts w:hint="eastAsia" w:ascii="宋体" w:hAnsi="宋体" w:eastAsia="宋体" w:cs="宋体"/>
                <w:sz w:val="24"/>
                <w:szCs w:val="24"/>
              </w:rPr>
            </w:pPr>
          </w:p>
        </w:tc>
        <w:tc>
          <w:tcPr>
            <w:tcW w:w="1620" w:type="dxa"/>
            <w:tcBorders>
              <w:top w:val="nil"/>
              <w:left w:val="nil"/>
              <w:bottom w:val="single" w:color="auto" w:sz="4" w:space="0"/>
              <w:right w:val="single" w:color="auto" w:sz="4" w:space="0"/>
            </w:tcBorders>
            <w:shd w:val="clear"/>
            <w:vAlign w:val="bottom"/>
          </w:tcPr>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91440106L0534629XD</w:t>
            </w:r>
          </w:p>
        </w:tc>
        <w:tc>
          <w:tcPr>
            <w:tcW w:w="1440" w:type="dxa"/>
            <w:tcBorders>
              <w:top w:val="nil"/>
              <w:left w:val="nil"/>
              <w:bottom w:val="single" w:color="auto" w:sz="4" w:space="0"/>
              <w:right w:val="single" w:color="auto" w:sz="4" w:space="0"/>
            </w:tcBorders>
            <w:shd w:val="clear"/>
            <w:vAlign w:val="bottom"/>
          </w:tcPr>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c>
          <w:tcPr>
            <w:tcW w:w="144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法人代表姓名:</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胥强</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处罚决定日期:</w:t>
            </w:r>
          </w:p>
        </w:tc>
        <w:tc>
          <w:tcPr>
            <w:tcW w:w="6660" w:type="dxa"/>
            <w:gridSpan w:val="5"/>
            <w:tcBorders>
              <w:top w:val="single" w:color="auto" w:sz="4" w:space="0"/>
              <w:left w:val="nil"/>
              <w:bottom w:val="single" w:color="auto" w:sz="4" w:space="0"/>
              <w:right w:val="single" w:color="000000"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2017/1/9</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处罚机关:</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广州市环境保护局</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地方编码:</w:t>
            </w:r>
          </w:p>
        </w:tc>
        <w:tc>
          <w:tcPr>
            <w:tcW w:w="6660" w:type="dxa"/>
            <w:gridSpan w:val="5"/>
            <w:tcBorders>
              <w:top w:val="single" w:color="auto" w:sz="4" w:space="0"/>
              <w:left w:val="nil"/>
              <w:bottom w:val="single" w:color="auto" w:sz="4" w:space="0"/>
              <w:right w:val="single" w:color="000000"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400100</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当前状态:</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正常</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sz w:val="24"/>
                <w:szCs w:val="24"/>
                <w:bdr w:val="none" w:color="auto" w:sz="0" w:space="0"/>
              </w:rPr>
              <w:t>数据更新时间戳</w:t>
            </w:r>
            <w:r>
              <w:rPr>
                <w:rFonts w:hint="eastAsia" w:ascii="宋体" w:hAnsi="宋体" w:eastAsia="宋体" w:cs="宋体"/>
                <w:b/>
                <w:bCs w:val="0"/>
                <w:sz w:val="24"/>
                <w:szCs w:val="24"/>
                <w:bdr w:val="none" w:color="auto" w:sz="0" w:space="0"/>
              </w:rPr>
              <w:t>:</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2017/1/9</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备注:</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r>
    </w:tbl>
    <w:p>
      <w:pPr>
        <w:pStyle w:val="2"/>
        <w:keepNext w:val="0"/>
        <w:keepLines w:val="0"/>
        <w:widowControl/>
        <w:suppressLineNumbers w:val="0"/>
        <w:spacing w:before="0" w:beforeAutospacing="0" w:after="0" w:afterAutospacing="0" w:line="15" w:lineRule="atLeast"/>
        <w:ind w:left="0" w:right="0"/>
        <w:rPr>
          <w:rFonts w:hint="eastAsia" w:ascii="宋体" w:hAnsi="宋体" w:eastAsia="宋体" w:cs="宋体"/>
          <w:sz w:val="24"/>
          <w:szCs w:val="24"/>
        </w:rPr>
      </w:pPr>
      <w:r>
        <w:rPr>
          <w:rFonts w:hint="eastAsia" w:ascii="宋体" w:hAnsi="宋体" w:eastAsia="宋体" w:cs="宋体"/>
          <w:sz w:val="24"/>
          <w:szCs w:val="24"/>
        </w:rPr>
        <w:t> </w:t>
      </w:r>
    </w:p>
    <w:p>
      <w:pPr>
        <w:keepNext w:val="0"/>
        <w:keepLines w:val="0"/>
        <w:widowControl/>
        <w:suppressLineNumbers w:val="0"/>
        <w:spacing w:before="0" w:beforeAutospacing="0" w:after="0" w:afterAutospacing="0" w:line="15" w:lineRule="atLeast"/>
        <w:jc w:val="left"/>
        <w:rPr>
          <w:rFonts w:hint="eastAsia" w:ascii="宋体" w:hAnsi="宋体" w:eastAsia="宋体" w:cs="宋体"/>
          <w:sz w:val="32"/>
          <w:szCs w:val="32"/>
        </w:rPr>
      </w:pPr>
      <w:r>
        <w:rPr>
          <w:rStyle w:val="4"/>
          <w:rFonts w:hint="eastAsia" w:ascii="宋体" w:hAnsi="宋体" w:eastAsia="宋体" w:cs="宋体"/>
          <w:kern w:val="0"/>
          <w:sz w:val="32"/>
          <w:szCs w:val="32"/>
          <w:lang w:val="en-US" w:eastAsia="zh-CN" w:bidi="ar"/>
        </w:rPr>
        <w:t xml:space="preserve">      </w:t>
      </w:r>
    </w:p>
    <w:p>
      <w:pPr>
        <w:keepNext w:val="0"/>
        <w:keepLines w:val="0"/>
        <w:widowControl/>
        <w:suppressLineNumbers w:val="0"/>
        <w:spacing w:before="0" w:beforeAutospacing="0" w:after="0" w:afterAutospacing="0" w:line="15" w:lineRule="atLeast"/>
        <w:jc w:val="left"/>
        <w:rPr>
          <w:rFonts w:hint="eastAsia" w:ascii="宋体" w:hAnsi="宋体" w:eastAsia="宋体" w:cs="宋体"/>
          <w:sz w:val="32"/>
          <w:szCs w:val="32"/>
        </w:rPr>
      </w:pPr>
      <w:r>
        <w:rPr>
          <w:rStyle w:val="4"/>
          <w:rFonts w:hint="eastAsia" w:ascii="宋体" w:hAnsi="宋体" w:eastAsia="宋体" w:cs="宋体"/>
          <w:kern w:val="0"/>
          <w:sz w:val="32"/>
          <w:szCs w:val="32"/>
          <w:lang w:val="en-US" w:eastAsia="zh-CN" w:bidi="ar"/>
        </w:rPr>
        <w:t>全文信息</w:t>
      </w:r>
    </w:p>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24"/>
          <w:szCs w:val="24"/>
        </w:rPr>
      </w:pPr>
      <w:r>
        <w:rPr>
          <w:rFonts w:ascii="方正小标宋简体" w:hAnsi="方正小标宋简体" w:eastAsia="方正小标宋简体" w:cs="方正小标宋简体"/>
          <w:b/>
          <w:bCs w:val="0"/>
          <w:sz w:val="44"/>
          <w:szCs w:val="44"/>
        </w:rPr>
        <w:t>行政处罚决定书</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24"/>
          <w:szCs w:val="24"/>
        </w:rPr>
      </w:pPr>
      <w:r>
        <w:rPr>
          <w:rFonts w:hint="eastAsia" w:ascii="宋体" w:hAnsi="宋体" w:eastAsia="宋体" w:cs="宋体"/>
          <w:snapToGrid w:val="0"/>
          <w:sz w:val="24"/>
          <w:szCs w:val="24"/>
        </w:rPr>
        <w:t> </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30"/>
          <w:szCs w:val="30"/>
        </w:rPr>
      </w:pPr>
      <w:r>
        <w:rPr>
          <w:rFonts w:hint="eastAsia" w:ascii="宋体" w:hAnsi="宋体" w:eastAsia="宋体" w:cs="宋体"/>
          <w:sz w:val="30"/>
          <w:szCs w:val="30"/>
        </w:rPr>
        <w:t>穗环法罚〔2017〕8号</w:t>
      </w:r>
    </w:p>
    <w:p>
      <w:pPr>
        <w:pStyle w:val="2"/>
        <w:keepNext w:val="0"/>
        <w:keepLines w:val="0"/>
        <w:widowControl/>
        <w:suppressLineNumbers w:val="0"/>
        <w:spacing w:before="0" w:beforeAutospacing="0" w:after="0" w:afterAutospacing="0" w:line="500" w:lineRule="atLeast"/>
        <w:rPr>
          <w:rFonts w:hint="eastAsia" w:ascii="宋体" w:hAnsi="宋体" w:eastAsia="宋体" w:cs="宋体"/>
          <w:sz w:val="24"/>
          <w:szCs w:val="24"/>
        </w:rPr>
      </w:pPr>
      <w:r>
        <w:rPr>
          <w:rFonts w:ascii="仿宋_GB2312" w:hAnsi="宋体" w:eastAsia="仿宋_GB2312" w:cs="仿宋_GB2312"/>
          <w:sz w:val="32"/>
          <w:szCs w:val="32"/>
        </w:rPr>
        <w:t xml:space="preserve">   </w:t>
      </w:r>
    </w:p>
    <w:p>
      <w:pPr>
        <w:pStyle w:val="2"/>
        <w:keepNext w:val="0"/>
        <w:keepLines w:val="0"/>
        <w:widowControl/>
        <w:suppressLineNumbers w:val="0"/>
        <w:spacing w:before="0" w:beforeAutospacing="0" w:after="0" w:afterAutospacing="0" w:line="500" w:lineRule="atLeast"/>
        <w:rPr>
          <w:rFonts w:hint="eastAsia" w:ascii="宋体" w:hAnsi="宋体" w:eastAsia="宋体" w:cs="宋体"/>
          <w:sz w:val="24"/>
          <w:szCs w:val="24"/>
        </w:rPr>
      </w:pPr>
      <w:r>
        <w:rPr>
          <w:rFonts w:hint="eastAsia" w:ascii="仿宋_GB2312" w:hAnsi="宋体" w:eastAsia="仿宋_GB2312" w:cs="仿宋_GB2312"/>
          <w:sz w:val="32"/>
          <w:szCs w:val="32"/>
        </w:rPr>
        <w:t>当事人：广州市同湘会饮食有限公司</w:t>
      </w:r>
    </w:p>
    <w:p>
      <w:pPr>
        <w:pStyle w:val="2"/>
        <w:keepNext w:val="0"/>
        <w:keepLines w:val="0"/>
        <w:widowControl/>
        <w:suppressLineNumbers w:val="0"/>
        <w:spacing w:before="0" w:beforeAutospacing="0" w:after="0" w:afterAutospacing="0" w:line="500" w:lineRule="atLeast"/>
        <w:rPr>
          <w:rFonts w:hint="eastAsia" w:ascii="宋体" w:hAnsi="宋体" w:eastAsia="宋体" w:cs="宋体"/>
          <w:sz w:val="24"/>
          <w:szCs w:val="24"/>
        </w:rPr>
      </w:pPr>
      <w:r>
        <w:rPr>
          <w:rFonts w:hint="eastAsia" w:ascii="仿宋_GB2312" w:hAnsi="宋体" w:eastAsia="仿宋_GB2312" w:cs="仿宋_GB2312"/>
          <w:sz w:val="32"/>
          <w:szCs w:val="32"/>
        </w:rPr>
        <w:t>统一社会信用代码：</w:t>
      </w:r>
      <w:r>
        <w:rPr>
          <w:rFonts w:hint="eastAsia" w:ascii="宋体" w:hAnsi="宋体" w:eastAsia="宋体" w:cs="宋体"/>
          <w:sz w:val="32"/>
          <w:szCs w:val="32"/>
        </w:rPr>
        <w:t>91440106L0534629XD</w:t>
      </w:r>
    </w:p>
    <w:p>
      <w:pPr>
        <w:pStyle w:val="2"/>
        <w:keepNext w:val="0"/>
        <w:keepLines w:val="0"/>
        <w:widowControl/>
        <w:suppressLineNumbers w:val="0"/>
        <w:spacing w:before="0" w:beforeAutospacing="0" w:after="0" w:afterAutospacing="0" w:line="500" w:lineRule="atLeast"/>
        <w:rPr>
          <w:rFonts w:hint="eastAsia" w:ascii="宋体" w:hAnsi="宋体" w:eastAsia="宋体" w:cs="宋体"/>
          <w:sz w:val="24"/>
          <w:szCs w:val="24"/>
        </w:rPr>
      </w:pPr>
      <w:r>
        <w:rPr>
          <w:rFonts w:hint="eastAsia" w:ascii="仿宋_GB2312" w:hAnsi="宋体" w:eastAsia="仿宋_GB2312" w:cs="仿宋_GB2312"/>
          <w:sz w:val="32"/>
          <w:szCs w:val="32"/>
        </w:rPr>
        <w:t>地</w:t>
      </w:r>
      <w:r>
        <w:rPr>
          <w:rFonts w:hint="eastAsia" w:ascii="宋体" w:hAnsi="宋体" w:eastAsia="宋体" w:cs="宋体"/>
          <w:sz w:val="32"/>
          <w:szCs w:val="32"/>
        </w:rPr>
        <w:t xml:space="preserve">  </w:t>
      </w:r>
      <w:r>
        <w:rPr>
          <w:rFonts w:hint="eastAsia" w:ascii="仿宋_GB2312" w:hAnsi="宋体" w:eastAsia="仿宋_GB2312" w:cs="仿宋_GB2312"/>
          <w:sz w:val="32"/>
          <w:szCs w:val="32"/>
        </w:rPr>
        <w:t>址：广州市天河区天河北路</w:t>
      </w:r>
      <w:r>
        <w:rPr>
          <w:rFonts w:hint="eastAsia" w:ascii="宋体" w:hAnsi="宋体" w:eastAsia="宋体" w:cs="宋体"/>
          <w:sz w:val="32"/>
          <w:szCs w:val="32"/>
        </w:rPr>
        <w:t>617</w:t>
      </w:r>
      <w:r>
        <w:rPr>
          <w:rFonts w:hint="eastAsia" w:ascii="仿宋_GB2312" w:hAnsi="宋体" w:eastAsia="仿宋_GB2312" w:cs="仿宋_GB2312"/>
          <w:sz w:val="32"/>
          <w:szCs w:val="32"/>
        </w:rPr>
        <w:t>号</w:t>
      </w:r>
      <w:r>
        <w:rPr>
          <w:rFonts w:hint="eastAsia" w:ascii="宋体" w:hAnsi="宋体" w:eastAsia="宋体" w:cs="宋体"/>
          <w:sz w:val="32"/>
          <w:szCs w:val="32"/>
        </w:rPr>
        <w:t>302</w:t>
      </w:r>
      <w:r>
        <w:rPr>
          <w:rFonts w:hint="eastAsia" w:ascii="仿宋_GB2312" w:hAnsi="宋体" w:eastAsia="仿宋_GB2312" w:cs="仿宋_GB2312"/>
          <w:sz w:val="32"/>
          <w:szCs w:val="32"/>
        </w:rPr>
        <w:t>房</w:t>
      </w:r>
    </w:p>
    <w:p>
      <w:pPr>
        <w:pStyle w:val="2"/>
        <w:keepNext w:val="0"/>
        <w:keepLines w:val="0"/>
        <w:widowControl/>
        <w:suppressLineNumbers w:val="0"/>
        <w:spacing w:before="0" w:beforeAutospacing="0" w:after="0" w:afterAutospacing="0" w:line="50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经我局执法监察支队</w:t>
      </w:r>
      <w:r>
        <w:rPr>
          <w:rFonts w:hint="eastAsia" w:ascii="宋体" w:hAnsi="宋体" w:eastAsia="宋体" w:cs="宋体"/>
          <w:sz w:val="32"/>
          <w:szCs w:val="32"/>
        </w:rPr>
        <w:t>2016</w:t>
      </w:r>
      <w:r>
        <w:rPr>
          <w:rFonts w:hint="eastAsia" w:ascii="仿宋_GB2312" w:hAnsi="宋体" w:eastAsia="仿宋_GB2312" w:cs="仿宋_GB2312"/>
          <w:sz w:val="32"/>
          <w:szCs w:val="32"/>
        </w:rPr>
        <w:t>年</w:t>
      </w:r>
      <w:r>
        <w:rPr>
          <w:rFonts w:hint="eastAsia" w:ascii="宋体" w:hAnsi="宋体" w:eastAsia="宋体" w:cs="宋体"/>
          <w:sz w:val="32"/>
          <w:szCs w:val="32"/>
        </w:rPr>
        <w:t>7</w:t>
      </w:r>
      <w:r>
        <w:rPr>
          <w:rFonts w:hint="eastAsia" w:ascii="仿宋_GB2312" w:hAnsi="宋体" w:eastAsia="仿宋_GB2312" w:cs="仿宋_GB2312"/>
          <w:sz w:val="32"/>
          <w:szCs w:val="32"/>
        </w:rPr>
        <w:t>月</w:t>
      </w:r>
      <w:r>
        <w:rPr>
          <w:rFonts w:hint="eastAsia" w:ascii="宋体" w:hAnsi="宋体" w:eastAsia="宋体" w:cs="宋体"/>
          <w:sz w:val="32"/>
          <w:szCs w:val="32"/>
        </w:rPr>
        <w:t>28</w:t>
      </w:r>
      <w:r>
        <w:rPr>
          <w:rFonts w:hint="eastAsia" w:ascii="仿宋_GB2312" w:hAnsi="宋体" w:eastAsia="仿宋_GB2312" w:cs="仿宋_GB2312"/>
          <w:sz w:val="32"/>
          <w:szCs w:val="32"/>
        </w:rPr>
        <w:t>日、</w:t>
      </w:r>
      <w:r>
        <w:rPr>
          <w:rFonts w:hint="eastAsia" w:ascii="宋体" w:hAnsi="宋体" w:eastAsia="宋体" w:cs="宋体"/>
          <w:sz w:val="32"/>
          <w:szCs w:val="32"/>
        </w:rPr>
        <w:t>8</w:t>
      </w:r>
      <w:r>
        <w:rPr>
          <w:rFonts w:hint="eastAsia" w:ascii="仿宋_GB2312" w:hAnsi="宋体" w:eastAsia="仿宋_GB2312" w:cs="仿宋_GB2312"/>
          <w:sz w:val="32"/>
          <w:szCs w:val="32"/>
        </w:rPr>
        <w:t>月</w:t>
      </w:r>
      <w:r>
        <w:rPr>
          <w:rFonts w:hint="eastAsia" w:ascii="宋体" w:hAnsi="宋体" w:eastAsia="宋体" w:cs="宋体"/>
          <w:sz w:val="32"/>
          <w:szCs w:val="32"/>
        </w:rPr>
        <w:t>15</w:t>
      </w:r>
      <w:r>
        <w:rPr>
          <w:rFonts w:hint="eastAsia" w:ascii="仿宋_GB2312" w:hAnsi="宋体" w:eastAsia="仿宋_GB2312" w:cs="仿宋_GB2312"/>
          <w:sz w:val="32"/>
          <w:szCs w:val="32"/>
        </w:rPr>
        <w:t>日、</w:t>
      </w:r>
      <w:r>
        <w:rPr>
          <w:rFonts w:hint="eastAsia" w:ascii="宋体" w:hAnsi="宋体" w:eastAsia="宋体" w:cs="宋体"/>
          <w:sz w:val="32"/>
          <w:szCs w:val="32"/>
        </w:rPr>
        <w:t>8</w:t>
      </w:r>
      <w:r>
        <w:rPr>
          <w:rFonts w:hint="eastAsia" w:ascii="仿宋_GB2312" w:hAnsi="宋体" w:eastAsia="仿宋_GB2312" w:cs="仿宋_GB2312"/>
          <w:sz w:val="32"/>
          <w:szCs w:val="32"/>
        </w:rPr>
        <w:t>月</w:t>
      </w:r>
      <w:r>
        <w:rPr>
          <w:rFonts w:hint="eastAsia" w:ascii="宋体" w:hAnsi="宋体" w:eastAsia="宋体" w:cs="宋体"/>
          <w:sz w:val="32"/>
          <w:szCs w:val="32"/>
        </w:rPr>
        <w:t>19</w:t>
      </w:r>
      <w:r>
        <w:rPr>
          <w:rFonts w:hint="eastAsia" w:ascii="仿宋_GB2312" w:hAnsi="宋体" w:eastAsia="仿宋_GB2312" w:cs="仿宋_GB2312"/>
          <w:sz w:val="32"/>
          <w:szCs w:val="32"/>
        </w:rPr>
        <w:t>日调查发现，当事人（原名广州市天河区科技同湘会湘菜馆）建设的广州市天河区科技同湘会湘菜馆建设项目环评文件于</w:t>
      </w:r>
      <w:r>
        <w:rPr>
          <w:rFonts w:hint="eastAsia" w:ascii="宋体" w:hAnsi="宋体" w:eastAsia="宋体" w:cs="宋体"/>
          <w:sz w:val="32"/>
          <w:szCs w:val="32"/>
        </w:rPr>
        <w:t>2004</w:t>
      </w:r>
      <w:r>
        <w:rPr>
          <w:rFonts w:hint="eastAsia" w:ascii="仿宋_GB2312" w:hAnsi="宋体" w:eastAsia="仿宋_GB2312" w:cs="仿宋_GB2312"/>
          <w:sz w:val="32"/>
          <w:szCs w:val="32"/>
        </w:rPr>
        <w:t>年</w:t>
      </w:r>
      <w:r>
        <w:rPr>
          <w:rFonts w:hint="eastAsia" w:ascii="宋体" w:hAnsi="宋体" w:eastAsia="宋体" w:cs="宋体"/>
          <w:sz w:val="32"/>
          <w:szCs w:val="32"/>
        </w:rPr>
        <w:t>3</w:t>
      </w:r>
      <w:r>
        <w:rPr>
          <w:rFonts w:hint="eastAsia" w:ascii="仿宋_GB2312" w:hAnsi="宋体" w:eastAsia="仿宋_GB2312" w:cs="仿宋_GB2312"/>
          <w:sz w:val="32"/>
          <w:szCs w:val="32"/>
        </w:rPr>
        <w:t>月</w:t>
      </w:r>
      <w:r>
        <w:rPr>
          <w:rFonts w:hint="eastAsia" w:ascii="宋体" w:hAnsi="宋体" w:eastAsia="宋体" w:cs="宋体"/>
          <w:sz w:val="32"/>
          <w:szCs w:val="32"/>
        </w:rPr>
        <w:t>31</w:t>
      </w:r>
      <w:r>
        <w:rPr>
          <w:rFonts w:hint="eastAsia" w:ascii="仿宋_GB2312" w:hAnsi="宋体" w:eastAsia="仿宋_GB2312" w:cs="仿宋_GB2312"/>
          <w:sz w:val="32"/>
          <w:szCs w:val="32"/>
        </w:rPr>
        <w:t>日经我局穗环管影〔</w:t>
      </w:r>
      <w:r>
        <w:rPr>
          <w:rFonts w:hint="eastAsia" w:ascii="宋体" w:hAnsi="宋体" w:eastAsia="宋体" w:cs="宋体"/>
          <w:sz w:val="32"/>
          <w:szCs w:val="32"/>
        </w:rPr>
        <w:t>2004</w:t>
      </w:r>
      <w:r>
        <w:rPr>
          <w:rFonts w:hint="eastAsia" w:ascii="仿宋_GB2312" w:hAnsi="宋体" w:eastAsia="仿宋_GB2312" w:cs="仿宋_GB2312"/>
          <w:sz w:val="32"/>
          <w:szCs w:val="32"/>
        </w:rPr>
        <w:t>〕</w:t>
      </w:r>
      <w:r>
        <w:rPr>
          <w:rFonts w:hint="eastAsia" w:ascii="宋体" w:hAnsi="宋体" w:eastAsia="宋体" w:cs="宋体"/>
          <w:sz w:val="32"/>
          <w:szCs w:val="32"/>
        </w:rPr>
        <w:t>76</w:t>
      </w:r>
      <w:r>
        <w:rPr>
          <w:rFonts w:hint="eastAsia" w:ascii="仿宋_GB2312" w:hAnsi="宋体" w:eastAsia="仿宋_GB2312" w:cs="仿宋_GB2312"/>
          <w:sz w:val="32"/>
          <w:szCs w:val="32"/>
        </w:rPr>
        <w:t>号文批复同意，自</w:t>
      </w:r>
      <w:r>
        <w:rPr>
          <w:rFonts w:hint="eastAsia" w:ascii="宋体" w:hAnsi="宋体" w:eastAsia="宋体" w:cs="宋体"/>
          <w:sz w:val="32"/>
          <w:szCs w:val="32"/>
        </w:rPr>
        <w:t>2004</w:t>
      </w:r>
      <w:r>
        <w:rPr>
          <w:rFonts w:hint="eastAsia" w:ascii="仿宋_GB2312" w:hAnsi="宋体" w:eastAsia="仿宋_GB2312" w:cs="仿宋_GB2312"/>
          <w:sz w:val="32"/>
          <w:szCs w:val="32"/>
        </w:rPr>
        <w:t>年</w:t>
      </w:r>
      <w:r>
        <w:rPr>
          <w:rFonts w:hint="eastAsia" w:ascii="宋体" w:hAnsi="宋体" w:eastAsia="宋体" w:cs="宋体"/>
          <w:sz w:val="32"/>
          <w:szCs w:val="32"/>
        </w:rPr>
        <w:t>5</w:t>
      </w:r>
      <w:r>
        <w:rPr>
          <w:rFonts w:hint="eastAsia" w:ascii="仿宋_GB2312" w:hAnsi="宋体" w:eastAsia="仿宋_GB2312" w:cs="仿宋_GB2312"/>
          <w:sz w:val="32"/>
          <w:szCs w:val="32"/>
        </w:rPr>
        <w:t>月建成并投入使用，</w:t>
      </w:r>
      <w:r>
        <w:rPr>
          <w:rFonts w:hint="eastAsia" w:ascii="宋体" w:hAnsi="宋体" w:eastAsia="宋体" w:cs="宋体"/>
          <w:sz w:val="32"/>
          <w:szCs w:val="32"/>
        </w:rPr>
        <w:t>2006</w:t>
      </w:r>
      <w:r>
        <w:rPr>
          <w:rFonts w:hint="eastAsia" w:ascii="仿宋_GB2312" w:hAnsi="宋体" w:eastAsia="仿宋_GB2312" w:cs="仿宋_GB2312"/>
          <w:sz w:val="32"/>
          <w:szCs w:val="32"/>
        </w:rPr>
        <w:t>年</w:t>
      </w:r>
      <w:r>
        <w:rPr>
          <w:rFonts w:hint="eastAsia" w:ascii="宋体" w:hAnsi="宋体" w:eastAsia="宋体" w:cs="宋体"/>
          <w:sz w:val="32"/>
          <w:szCs w:val="32"/>
        </w:rPr>
        <w:t>4</w:t>
      </w:r>
      <w:r>
        <w:rPr>
          <w:rFonts w:hint="eastAsia" w:ascii="仿宋_GB2312" w:hAnsi="宋体" w:eastAsia="仿宋_GB2312" w:cs="仿宋_GB2312"/>
          <w:sz w:val="32"/>
          <w:szCs w:val="32"/>
        </w:rPr>
        <w:t>月因故暂停营业后于</w:t>
      </w:r>
      <w:r>
        <w:rPr>
          <w:rFonts w:hint="eastAsia" w:ascii="宋体" w:hAnsi="宋体" w:eastAsia="宋体" w:cs="宋体"/>
          <w:sz w:val="32"/>
          <w:szCs w:val="32"/>
        </w:rPr>
        <w:t>2013</w:t>
      </w:r>
      <w:r>
        <w:rPr>
          <w:rFonts w:hint="eastAsia" w:ascii="仿宋_GB2312" w:hAnsi="宋体" w:eastAsia="仿宋_GB2312" w:cs="仿宋_GB2312"/>
          <w:sz w:val="32"/>
          <w:szCs w:val="32"/>
        </w:rPr>
        <w:t>年</w:t>
      </w:r>
      <w:r>
        <w:rPr>
          <w:rFonts w:hint="eastAsia" w:ascii="宋体" w:hAnsi="宋体" w:eastAsia="宋体" w:cs="宋体"/>
          <w:sz w:val="32"/>
          <w:szCs w:val="32"/>
        </w:rPr>
        <w:t>9</w:t>
      </w:r>
      <w:r>
        <w:rPr>
          <w:rFonts w:hint="eastAsia" w:ascii="仿宋_GB2312" w:hAnsi="宋体" w:eastAsia="仿宋_GB2312" w:cs="仿宋_GB2312"/>
          <w:sz w:val="32"/>
          <w:szCs w:val="32"/>
        </w:rPr>
        <w:t>月恢复营业；该项目产生的废水经隔油隔渣处理后接驳市政管网送猎德污水处理厂处理，厨房油烟经静电处理和活性炭吸附后由内置烟管引至</w:t>
      </w:r>
      <w:r>
        <w:rPr>
          <w:rFonts w:hint="eastAsia" w:ascii="宋体" w:hAnsi="宋体" w:eastAsia="宋体" w:cs="宋体"/>
          <w:sz w:val="32"/>
          <w:szCs w:val="32"/>
        </w:rPr>
        <w:t>30</w:t>
      </w:r>
      <w:r>
        <w:rPr>
          <w:rFonts w:hint="eastAsia" w:ascii="仿宋_GB2312" w:hAnsi="宋体" w:eastAsia="仿宋_GB2312" w:cs="仿宋_GB2312"/>
          <w:sz w:val="32"/>
          <w:szCs w:val="32"/>
        </w:rPr>
        <w:t>楼顶天面排放，空调机组和风机等设备采取隔声材料作降噪处理，但至今未完成该建设项目需配套建设的环境保护设施竣工验收手续。</w:t>
      </w:r>
    </w:p>
    <w:p>
      <w:pPr>
        <w:pStyle w:val="2"/>
        <w:keepNext w:val="0"/>
        <w:keepLines w:val="0"/>
        <w:widowControl/>
        <w:suppressLineNumbers w:val="0"/>
        <w:spacing w:before="0" w:beforeAutospacing="0" w:after="0" w:afterAutospacing="0" w:line="50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以上事实，有《询问笔录》、《现场检查笔录》等证据为证。</w:t>
      </w:r>
    </w:p>
    <w:p>
      <w:pPr>
        <w:pStyle w:val="2"/>
        <w:keepNext w:val="0"/>
        <w:keepLines w:val="0"/>
        <w:widowControl/>
        <w:suppressLineNumbers w:val="0"/>
        <w:snapToGrid w:val="0"/>
        <w:spacing w:before="0" w:beforeAutospacing="0" w:after="0" w:afterAutospacing="0" w:line="50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当事人上述行为违反了《建设项目环境保护管理条例》第二十三条的规定。</w:t>
      </w:r>
    </w:p>
    <w:p>
      <w:pPr>
        <w:pStyle w:val="2"/>
        <w:keepNext w:val="0"/>
        <w:keepLines w:val="0"/>
        <w:widowControl/>
        <w:suppressLineNumbers w:val="0"/>
        <w:spacing w:before="0" w:beforeAutospacing="0" w:after="0" w:afterAutospacing="0" w:line="500" w:lineRule="atLeast"/>
        <w:ind w:left="0" w:firstLine="640"/>
        <w:rPr>
          <w:rFonts w:hint="eastAsia" w:ascii="宋体" w:hAnsi="宋体" w:eastAsia="宋体" w:cs="宋体"/>
          <w:sz w:val="24"/>
          <w:szCs w:val="24"/>
        </w:rPr>
      </w:pPr>
      <w:r>
        <w:rPr>
          <w:rFonts w:hint="eastAsia" w:ascii="宋体" w:hAnsi="宋体" w:eastAsia="宋体" w:cs="宋体"/>
          <w:sz w:val="32"/>
          <w:szCs w:val="32"/>
        </w:rPr>
        <w:t>2016</w:t>
      </w:r>
      <w:r>
        <w:rPr>
          <w:rFonts w:hint="eastAsia" w:ascii="仿宋_GB2312" w:hAnsi="宋体" w:eastAsia="仿宋_GB2312" w:cs="仿宋_GB2312"/>
          <w:sz w:val="32"/>
          <w:szCs w:val="32"/>
        </w:rPr>
        <w:t>年</w:t>
      </w:r>
      <w:r>
        <w:rPr>
          <w:rFonts w:hint="eastAsia" w:ascii="宋体" w:hAnsi="宋体" w:eastAsia="宋体" w:cs="宋体"/>
          <w:sz w:val="32"/>
          <w:szCs w:val="32"/>
        </w:rPr>
        <w:t>10</w:t>
      </w:r>
      <w:r>
        <w:rPr>
          <w:rFonts w:hint="eastAsia" w:ascii="仿宋_GB2312" w:hAnsi="宋体" w:eastAsia="仿宋_GB2312" w:cs="仿宋_GB2312"/>
          <w:sz w:val="32"/>
          <w:szCs w:val="32"/>
        </w:rPr>
        <w:t>月</w:t>
      </w:r>
      <w:r>
        <w:rPr>
          <w:rFonts w:hint="eastAsia" w:ascii="宋体" w:hAnsi="宋体" w:eastAsia="宋体" w:cs="宋体"/>
          <w:sz w:val="32"/>
          <w:szCs w:val="32"/>
        </w:rPr>
        <w:t>20</w:t>
      </w:r>
      <w:r>
        <w:rPr>
          <w:rFonts w:hint="eastAsia" w:ascii="仿宋_GB2312" w:hAnsi="宋体" w:eastAsia="仿宋_GB2312" w:cs="仿宋_GB2312"/>
          <w:sz w:val="32"/>
          <w:szCs w:val="32"/>
        </w:rPr>
        <w:t>日，我局作出《行政处罚告知书》（穗环法告〔</w:t>
      </w:r>
      <w:r>
        <w:rPr>
          <w:rFonts w:hint="eastAsia" w:ascii="宋体" w:hAnsi="宋体" w:eastAsia="宋体" w:cs="宋体"/>
          <w:sz w:val="32"/>
          <w:szCs w:val="32"/>
        </w:rPr>
        <w:t>2016</w:t>
      </w:r>
      <w:r>
        <w:rPr>
          <w:rFonts w:hint="eastAsia" w:ascii="仿宋_GB2312" w:hAnsi="宋体" w:eastAsia="仿宋_GB2312" w:cs="仿宋_GB2312"/>
          <w:sz w:val="32"/>
          <w:szCs w:val="32"/>
        </w:rPr>
        <w:t>〕</w:t>
      </w:r>
      <w:r>
        <w:rPr>
          <w:rFonts w:hint="eastAsia" w:ascii="宋体" w:hAnsi="宋体" w:eastAsia="宋体" w:cs="宋体"/>
          <w:sz w:val="32"/>
          <w:szCs w:val="32"/>
        </w:rPr>
        <w:t>103</w:t>
      </w:r>
      <w:r>
        <w:rPr>
          <w:rFonts w:hint="eastAsia" w:ascii="仿宋_GB2312" w:hAnsi="宋体" w:eastAsia="仿宋_GB2312" w:cs="仿宋_GB2312"/>
          <w:sz w:val="32"/>
          <w:szCs w:val="32"/>
        </w:rPr>
        <w:t>号），并于</w:t>
      </w:r>
      <w:r>
        <w:rPr>
          <w:rFonts w:hint="eastAsia" w:ascii="宋体" w:hAnsi="宋体" w:eastAsia="宋体" w:cs="宋体"/>
          <w:sz w:val="32"/>
          <w:szCs w:val="32"/>
        </w:rPr>
        <w:t>11</w:t>
      </w:r>
      <w:r>
        <w:rPr>
          <w:rFonts w:hint="eastAsia" w:ascii="仿宋_GB2312" w:hAnsi="宋体" w:eastAsia="仿宋_GB2312" w:cs="仿宋_GB2312"/>
          <w:sz w:val="32"/>
          <w:szCs w:val="32"/>
        </w:rPr>
        <w:t>月</w:t>
      </w:r>
      <w:r>
        <w:rPr>
          <w:rFonts w:hint="eastAsia" w:ascii="宋体" w:hAnsi="宋体" w:eastAsia="宋体" w:cs="宋体"/>
          <w:sz w:val="32"/>
          <w:szCs w:val="32"/>
        </w:rPr>
        <w:t>1</w:t>
      </w:r>
      <w:r>
        <w:rPr>
          <w:rFonts w:hint="eastAsia" w:ascii="仿宋_GB2312" w:hAnsi="宋体" w:eastAsia="仿宋_GB2312" w:cs="仿宋_GB2312"/>
          <w:sz w:val="32"/>
          <w:szCs w:val="32"/>
        </w:rPr>
        <w:t>日送达，</w:t>
      </w:r>
      <w:r>
        <w:rPr>
          <w:rFonts w:hint="eastAsia" w:ascii="宋体" w:hAnsi="宋体" w:eastAsia="宋体" w:cs="宋体"/>
          <w:sz w:val="32"/>
          <w:szCs w:val="32"/>
        </w:rPr>
        <w:t>11</w:t>
      </w:r>
      <w:r>
        <w:rPr>
          <w:rFonts w:hint="eastAsia" w:ascii="仿宋_GB2312" w:hAnsi="宋体" w:eastAsia="仿宋_GB2312" w:cs="仿宋_GB2312"/>
          <w:sz w:val="32"/>
          <w:szCs w:val="32"/>
        </w:rPr>
        <w:t>月</w:t>
      </w:r>
      <w:r>
        <w:rPr>
          <w:rFonts w:hint="eastAsia" w:ascii="宋体" w:hAnsi="宋体" w:eastAsia="宋体" w:cs="宋体"/>
          <w:sz w:val="32"/>
          <w:szCs w:val="32"/>
        </w:rPr>
        <w:t>4</w:t>
      </w:r>
      <w:r>
        <w:rPr>
          <w:rFonts w:hint="eastAsia" w:ascii="仿宋_GB2312" w:hAnsi="宋体" w:eastAsia="仿宋_GB2312" w:cs="仿宋_GB2312"/>
          <w:sz w:val="32"/>
          <w:szCs w:val="32"/>
        </w:rPr>
        <w:t>日当事人提交书面申辩意见如下：始终都非常重视环境保护工作，环保各项设施一切谨遵领导部门要求遵纪守法不吝投入，未完善环保竣工验收手续，实属未熟读相关管理条例要求所致。经审理，我局认为当事人确实存在未验先投的违法行为。现本案经我局审查结束。</w:t>
      </w:r>
    </w:p>
    <w:p>
      <w:pPr>
        <w:pStyle w:val="2"/>
        <w:keepNext w:val="0"/>
        <w:keepLines w:val="0"/>
        <w:widowControl/>
        <w:suppressLineNumbers w:val="0"/>
        <w:spacing w:before="0" w:beforeAutospacing="0" w:after="0" w:afterAutospacing="0" w:line="50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我局依据《中华人民共和国行政处罚法》第二十三条、《建设项目环境保护管理条例》第二十八条及《广州市环境保护局规范行政处罚自由裁量权规定》附件《环境违法行为行政处罚自由裁量适用标准》第</w:t>
      </w:r>
      <w:r>
        <w:rPr>
          <w:rFonts w:hint="eastAsia" w:ascii="宋体" w:hAnsi="宋体" w:eastAsia="宋体" w:cs="宋体"/>
          <w:sz w:val="32"/>
          <w:szCs w:val="32"/>
        </w:rPr>
        <w:t>8</w:t>
      </w:r>
      <w:r>
        <w:rPr>
          <w:rFonts w:hint="eastAsia" w:ascii="仿宋_GB2312" w:hAnsi="宋体" w:eastAsia="仿宋_GB2312" w:cs="仿宋_GB2312"/>
          <w:sz w:val="32"/>
          <w:szCs w:val="32"/>
        </w:rPr>
        <w:t>（</w:t>
      </w:r>
      <w:r>
        <w:rPr>
          <w:rFonts w:hint="eastAsia" w:ascii="宋体" w:hAnsi="宋体" w:eastAsia="宋体" w:cs="宋体"/>
          <w:sz w:val="32"/>
          <w:szCs w:val="32"/>
        </w:rPr>
        <w:t>2</w:t>
      </w:r>
      <w:r>
        <w:rPr>
          <w:rFonts w:hint="eastAsia" w:ascii="仿宋_GB2312" w:hAnsi="宋体" w:eastAsia="仿宋_GB2312" w:cs="仿宋_GB2312"/>
          <w:sz w:val="32"/>
          <w:szCs w:val="32"/>
        </w:rPr>
        <w:t>）（</w:t>
      </w:r>
      <w:r>
        <w:rPr>
          <w:rFonts w:hint="eastAsia" w:ascii="宋体" w:hAnsi="宋体" w:eastAsia="宋体" w:cs="宋体"/>
          <w:sz w:val="32"/>
          <w:szCs w:val="32"/>
        </w:rPr>
        <w:t>A</w:t>
      </w:r>
      <w:r>
        <w:rPr>
          <w:rFonts w:hint="eastAsia" w:ascii="仿宋_GB2312" w:hAnsi="宋体" w:eastAsia="仿宋_GB2312" w:cs="仿宋_GB2312"/>
          <w:sz w:val="32"/>
          <w:szCs w:val="32"/>
        </w:rPr>
        <w:t>）（</w:t>
      </w:r>
      <w:r>
        <w:rPr>
          <w:rFonts w:hint="eastAsia" w:ascii="宋体" w:hAnsi="宋体" w:eastAsia="宋体" w:cs="宋体"/>
          <w:sz w:val="32"/>
          <w:szCs w:val="32"/>
        </w:rPr>
        <w:t>c</w:t>
      </w:r>
      <w:r>
        <w:rPr>
          <w:rFonts w:hint="eastAsia" w:ascii="仿宋_GB2312" w:hAnsi="宋体" w:eastAsia="仿宋_GB2312" w:cs="仿宋_GB2312"/>
          <w:sz w:val="32"/>
          <w:szCs w:val="32"/>
        </w:rPr>
        <w:t>）的规定，责令当事人立即停止使用涉案建设项目，完成该建设项目需配套建设的环境保护设施竣工验收手续，并作出处罚如下：</w:t>
      </w:r>
    </w:p>
    <w:p>
      <w:pPr>
        <w:pStyle w:val="2"/>
        <w:keepNext w:val="0"/>
        <w:keepLines w:val="0"/>
        <w:widowControl/>
        <w:suppressLineNumbers w:val="0"/>
        <w:spacing w:before="0" w:beforeAutospacing="0" w:after="0" w:afterAutospacing="0" w:line="50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罚款</w:t>
      </w:r>
      <w:r>
        <w:rPr>
          <w:rFonts w:hint="eastAsia" w:ascii="宋体" w:hAnsi="宋体" w:eastAsia="宋体" w:cs="宋体"/>
          <w:sz w:val="32"/>
          <w:szCs w:val="32"/>
        </w:rPr>
        <w:t>4</w:t>
      </w:r>
      <w:r>
        <w:rPr>
          <w:rFonts w:hint="eastAsia" w:ascii="仿宋_GB2312" w:hAnsi="宋体" w:eastAsia="仿宋_GB2312" w:cs="仿宋_GB2312"/>
          <w:sz w:val="32"/>
          <w:szCs w:val="32"/>
        </w:rPr>
        <w:t>万元。</w:t>
      </w:r>
    </w:p>
    <w:p>
      <w:pPr>
        <w:pStyle w:val="2"/>
        <w:keepNext w:val="0"/>
        <w:keepLines w:val="0"/>
        <w:widowControl/>
        <w:suppressLineNumbers w:val="0"/>
        <w:spacing w:before="0" w:beforeAutospacing="0" w:after="0" w:afterAutospacing="0" w:line="50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限当事人在收到本处罚决定书之日起</w:t>
      </w:r>
      <w:r>
        <w:rPr>
          <w:rFonts w:hint="eastAsia" w:ascii="宋体" w:hAnsi="宋体" w:eastAsia="宋体" w:cs="宋体"/>
          <w:sz w:val="32"/>
          <w:szCs w:val="32"/>
        </w:rPr>
        <w:t>15</w:t>
      </w:r>
      <w:r>
        <w:rPr>
          <w:rFonts w:hint="eastAsia" w:ascii="仿宋_GB2312" w:hAnsi="宋体" w:eastAsia="仿宋_GB2312" w:cs="仿宋_GB2312"/>
          <w:sz w:val="32"/>
          <w:szCs w:val="32"/>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收入项目编码：</w:t>
      </w:r>
      <w:r>
        <w:rPr>
          <w:rFonts w:hint="eastAsia" w:ascii="宋体" w:hAnsi="宋体" w:eastAsia="宋体" w:cs="宋体"/>
          <w:sz w:val="32"/>
          <w:szCs w:val="32"/>
        </w:rPr>
        <w:t>3124</w:t>
      </w:r>
      <w:r>
        <w:rPr>
          <w:rFonts w:hint="eastAsia" w:ascii="仿宋_GB2312" w:hAnsi="宋体" w:eastAsia="仿宋_GB2312" w:cs="仿宋_GB2312"/>
          <w:sz w:val="32"/>
          <w:szCs w:val="32"/>
        </w:rPr>
        <w:t>。</w:t>
      </w:r>
    </w:p>
    <w:p>
      <w:pPr>
        <w:pStyle w:val="2"/>
        <w:keepNext w:val="0"/>
        <w:keepLines w:val="0"/>
        <w:widowControl/>
        <w:suppressLineNumbers w:val="0"/>
        <w:spacing w:before="0" w:beforeAutospacing="0" w:after="0" w:afterAutospacing="0" w:line="50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如不服上述行政处罚决定，可在接到本处罚决定书之日起</w:t>
      </w:r>
      <w:r>
        <w:rPr>
          <w:rFonts w:hint="eastAsia" w:ascii="宋体" w:hAnsi="宋体" w:eastAsia="宋体" w:cs="宋体"/>
          <w:sz w:val="32"/>
          <w:szCs w:val="32"/>
        </w:rPr>
        <w:t>60</w:t>
      </w:r>
      <w:r>
        <w:rPr>
          <w:rFonts w:hint="eastAsia" w:ascii="仿宋_GB2312" w:hAnsi="宋体" w:eastAsia="仿宋_GB2312" w:cs="仿宋_GB2312"/>
          <w:sz w:val="32"/>
          <w:szCs w:val="32"/>
        </w:rPr>
        <w:t>日内，向广州市人民政府或广东省环境保护厅提出行政复议申请，或在六个月内直接向有管辖权的人民法院提起行政诉讼。行政复议、行政诉讼期间内，不得停止本决定的履行。</w:t>
      </w:r>
    </w:p>
    <w:p>
      <w:pPr>
        <w:pStyle w:val="2"/>
        <w:keepNext w:val="0"/>
        <w:keepLines w:val="0"/>
        <w:widowControl/>
        <w:suppressLineNumbers w:val="0"/>
        <w:spacing w:before="0" w:beforeAutospacing="0" w:after="0" w:afterAutospacing="0" w:line="50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逾期不履行本处罚决定，我局将申请人民法院强制执行，并按罚款额每日加处百分之三罚款。</w:t>
      </w:r>
    </w:p>
    <w:p>
      <w:pPr>
        <w:pStyle w:val="2"/>
        <w:keepNext w:val="0"/>
        <w:keepLines w:val="0"/>
        <w:widowControl/>
        <w:suppressLineNumbers w:val="0"/>
        <w:snapToGrid w:val="0"/>
        <w:spacing w:before="0" w:beforeAutospacing="0" w:after="0" w:afterAutospacing="0" w:line="500" w:lineRule="atLeast"/>
        <w:ind w:right="968"/>
        <w:jc w:val="right"/>
        <w:rPr>
          <w:rFonts w:hint="eastAsia" w:ascii="宋体" w:hAnsi="宋体" w:eastAsia="宋体" w:cs="宋体"/>
          <w:sz w:val="24"/>
          <w:szCs w:val="24"/>
        </w:rPr>
      </w:pPr>
      <w:r>
        <w:rPr>
          <w:rFonts w:hint="eastAsia" w:ascii="宋体" w:hAnsi="宋体" w:eastAsia="宋体" w:cs="宋体"/>
          <w:snapToGrid w:val="0"/>
          <w:sz w:val="24"/>
          <w:szCs w:val="24"/>
        </w:rPr>
        <w:t> </w:t>
      </w:r>
    </w:p>
    <w:p>
      <w:pPr>
        <w:pStyle w:val="2"/>
        <w:keepNext w:val="0"/>
        <w:keepLines w:val="0"/>
        <w:widowControl/>
        <w:suppressLineNumbers w:val="0"/>
        <w:snapToGrid w:val="0"/>
        <w:spacing w:before="0" w:beforeAutospacing="0" w:after="0" w:afterAutospacing="0" w:line="500" w:lineRule="atLeast"/>
        <w:ind w:right="968"/>
        <w:jc w:val="right"/>
        <w:rPr>
          <w:rFonts w:hint="eastAsia" w:ascii="宋体" w:hAnsi="宋体" w:eastAsia="宋体" w:cs="宋体"/>
          <w:sz w:val="24"/>
          <w:szCs w:val="24"/>
        </w:rPr>
      </w:pPr>
      <w:r>
        <w:rPr>
          <w:rFonts w:hint="eastAsia" w:ascii="宋体" w:hAnsi="宋体" w:eastAsia="宋体" w:cs="宋体"/>
          <w:snapToGrid w:val="0"/>
          <w:sz w:val="24"/>
          <w:szCs w:val="24"/>
        </w:rPr>
        <w:t> </w:t>
      </w:r>
    </w:p>
    <w:p>
      <w:pPr>
        <w:pStyle w:val="2"/>
        <w:keepNext w:val="0"/>
        <w:keepLines w:val="0"/>
        <w:widowControl/>
        <w:suppressLineNumbers w:val="0"/>
        <w:snapToGrid w:val="0"/>
        <w:spacing w:before="0" w:beforeAutospacing="0" w:after="0" w:afterAutospacing="0" w:line="500" w:lineRule="atLeast"/>
        <w:ind w:right="968"/>
        <w:jc w:val="right"/>
        <w:rPr>
          <w:rFonts w:hint="eastAsia" w:ascii="宋体" w:hAnsi="宋体" w:eastAsia="宋体" w:cs="宋体"/>
          <w:sz w:val="24"/>
          <w:szCs w:val="24"/>
        </w:rPr>
      </w:pPr>
      <w:r>
        <w:rPr>
          <w:rFonts w:hint="eastAsia" w:ascii="仿宋_GB2312" w:hAnsi="宋体" w:eastAsia="仿宋_GB2312" w:cs="仿宋_GB2312"/>
          <w:sz w:val="32"/>
          <w:szCs w:val="32"/>
        </w:rPr>
        <w:t>广州市环境保护局</w:t>
      </w:r>
    </w:p>
    <w:p>
      <w:pPr>
        <w:pStyle w:val="2"/>
        <w:keepNext w:val="0"/>
        <w:keepLines w:val="0"/>
        <w:widowControl/>
        <w:suppressLineNumbers w:val="0"/>
        <w:snapToGrid w:val="0"/>
        <w:spacing w:before="0" w:beforeAutospacing="0" w:after="0" w:afterAutospacing="0" w:line="500" w:lineRule="atLeast"/>
        <w:ind w:right="968"/>
        <w:jc w:val="right"/>
        <w:rPr>
          <w:rFonts w:hint="eastAsia" w:ascii="宋体" w:hAnsi="宋体" w:eastAsia="宋体" w:cs="宋体"/>
          <w:sz w:val="24"/>
          <w:szCs w:val="24"/>
        </w:rPr>
      </w:pPr>
      <w:r>
        <w:rPr>
          <w:rFonts w:hint="eastAsia" w:ascii="宋体" w:hAnsi="宋体" w:eastAsia="宋体" w:cs="宋体"/>
          <w:sz w:val="32"/>
          <w:szCs w:val="32"/>
        </w:rPr>
        <w:t>2017</w:t>
      </w:r>
      <w:r>
        <w:rPr>
          <w:rFonts w:hint="eastAsia" w:ascii="仿宋_GB2312" w:hAnsi="宋体" w:eastAsia="仿宋_GB2312" w:cs="仿宋_GB2312"/>
          <w:sz w:val="32"/>
          <w:szCs w:val="32"/>
        </w:rPr>
        <w:t>年</w:t>
      </w:r>
      <w:r>
        <w:rPr>
          <w:rFonts w:hint="eastAsia" w:ascii="宋体" w:hAnsi="宋体" w:eastAsia="宋体" w:cs="宋体"/>
          <w:sz w:val="32"/>
          <w:szCs w:val="32"/>
        </w:rPr>
        <w:t>1</w:t>
      </w:r>
      <w:r>
        <w:rPr>
          <w:rFonts w:hint="eastAsia" w:ascii="仿宋_GB2312" w:hAnsi="宋体" w:eastAsia="仿宋_GB2312" w:cs="仿宋_GB2312"/>
          <w:sz w:val="32"/>
          <w:szCs w:val="32"/>
        </w:rPr>
        <w:t>月</w:t>
      </w:r>
      <w:r>
        <w:rPr>
          <w:rFonts w:hint="eastAsia" w:ascii="宋体" w:hAnsi="宋体" w:eastAsia="宋体" w:cs="宋体"/>
          <w:sz w:val="32"/>
          <w:szCs w:val="32"/>
        </w:rPr>
        <w:t>9</w:t>
      </w:r>
      <w:r>
        <w:rPr>
          <w:rFonts w:hint="eastAsia" w:ascii="仿宋_GB2312" w:hAnsi="宋体" w:eastAsia="仿宋_GB2312" w:cs="仿宋_GB2312"/>
          <w:sz w:val="32"/>
          <w:szCs w:val="32"/>
        </w:rPr>
        <w:t>日</w:t>
      </w:r>
    </w:p>
    <w:p>
      <w:pPr>
        <w:pStyle w:val="2"/>
        <w:keepNext w:val="0"/>
        <w:keepLines w:val="0"/>
        <w:widowControl/>
        <w:suppressLineNumbers w:val="0"/>
        <w:snapToGrid w:val="0"/>
        <w:spacing w:before="0" w:beforeAutospacing="0" w:after="0" w:afterAutospacing="0" w:line="500" w:lineRule="atLeast"/>
        <w:ind w:right="968"/>
        <w:jc w:val="right"/>
        <w:rPr>
          <w:rFonts w:hint="eastAsia" w:ascii="宋体" w:hAnsi="宋体" w:eastAsia="宋体" w:cs="宋体"/>
          <w:sz w:val="24"/>
          <w:szCs w:val="24"/>
        </w:rPr>
      </w:pPr>
      <w:r>
        <w:rPr>
          <w:rFonts w:hint="eastAsia" w:ascii="宋体" w:hAnsi="宋体" w:eastAsia="宋体" w:cs="宋体"/>
          <w:snapToGrid w:val="0"/>
          <w:sz w:val="24"/>
          <w:szCs w:val="24"/>
        </w:rPr>
        <w:t> </w:t>
      </w:r>
    </w:p>
    <w:p>
      <w:pPr>
        <w:pStyle w:val="2"/>
        <w:keepNext w:val="0"/>
        <w:keepLines w:val="0"/>
        <w:widowControl/>
        <w:suppressLineNumbers w:val="0"/>
        <w:spacing w:before="0" w:beforeAutospacing="0" w:after="0" w:afterAutospacing="0" w:line="500" w:lineRule="atLeast"/>
        <w:ind w:left="0" w:right="0"/>
        <w:jc w:val="left"/>
      </w:pPr>
      <w:r>
        <w:rPr>
          <w:rFonts w:hint="eastAsia" w:ascii="仿宋_GB2312" w:eastAsia="仿宋_GB2312" w:cs="仿宋_GB2312"/>
          <w:sz w:val="32"/>
          <w:szCs w:val="32"/>
        </w:rPr>
        <w:t>  抄送：局环评处、执法监察支队，天河区环保局。</w:t>
      </w:r>
    </w:p>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DD381C"/>
    <w:rsid w:val="08DD381C"/>
    <w:rsid w:val="268D0943"/>
    <w:rsid w:val="5B744F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2019-01-30T08:32:00Z</dcterms:created>
  <dc:creator>黄文宇</dc:creator>
  <cp:lastModifiedBy>黄文宇</cp:lastModifiedBy>
  <dcterms:modified xsi:type="dcterms:W3CDTF">2019-01-30T08:32:41Z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