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C4" w:rsidRPr="008D3BA3" w:rsidRDefault="006C21C4" w:rsidP="006C21C4">
      <w:pPr>
        <w:wordWrap w:val="0"/>
        <w:rPr>
          <w:rFonts w:ascii="黑体" w:eastAsia="黑体" w:hAnsi="黑体"/>
          <w:sz w:val="32"/>
          <w:szCs w:val="32"/>
        </w:rPr>
      </w:pPr>
      <w:r w:rsidRPr="008D3BA3">
        <w:rPr>
          <w:rFonts w:ascii="黑体" w:eastAsia="黑体" w:hAnsi="黑体" w:hint="eastAsia"/>
          <w:sz w:val="32"/>
          <w:szCs w:val="32"/>
        </w:rPr>
        <w:t>附件</w:t>
      </w:r>
    </w:p>
    <w:p w:rsidR="006C21C4" w:rsidRPr="008D3BA3" w:rsidRDefault="006C21C4" w:rsidP="006C21C4">
      <w:pPr>
        <w:wordWrap w:val="0"/>
        <w:rPr>
          <w:rFonts w:eastAsia="仿宋_GB2312"/>
          <w:sz w:val="32"/>
          <w:szCs w:val="32"/>
        </w:rPr>
      </w:pPr>
    </w:p>
    <w:p w:rsidR="006C21C4" w:rsidRPr="008D3BA3" w:rsidRDefault="006C21C4" w:rsidP="006C21C4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8D3BA3">
        <w:rPr>
          <w:rFonts w:ascii="方正小标宋简体" w:eastAsia="方正小标宋简体" w:hint="eastAsia"/>
          <w:sz w:val="44"/>
          <w:szCs w:val="44"/>
        </w:rPr>
        <w:t>《广州市重金属污染防治现状调查与评估》</w:t>
      </w:r>
    </w:p>
    <w:p w:rsidR="006C21C4" w:rsidRPr="008D3BA3" w:rsidRDefault="006C21C4" w:rsidP="006C21C4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8D3BA3">
        <w:rPr>
          <w:rFonts w:ascii="方正小标宋简体" w:eastAsia="方正小标宋简体" w:hint="eastAsia"/>
          <w:sz w:val="44"/>
          <w:szCs w:val="44"/>
        </w:rPr>
        <w:t>项目技术需求书</w:t>
      </w:r>
    </w:p>
    <w:p w:rsidR="006C21C4" w:rsidRPr="008D3BA3" w:rsidRDefault="006C21C4" w:rsidP="006C21C4">
      <w:pPr>
        <w:rPr>
          <w:rFonts w:eastAsia="仿宋_GB2312"/>
          <w:sz w:val="32"/>
          <w:szCs w:val="32"/>
        </w:rPr>
      </w:pPr>
    </w:p>
    <w:p w:rsidR="006C21C4" w:rsidRPr="008D3BA3" w:rsidRDefault="006C21C4" w:rsidP="006C21C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D3BA3">
        <w:rPr>
          <w:rFonts w:ascii="黑体" w:eastAsia="黑体" w:hAnsi="黑体"/>
          <w:sz w:val="32"/>
          <w:szCs w:val="32"/>
        </w:rPr>
        <w:t>一、项目</w:t>
      </w:r>
      <w:r w:rsidRPr="008D3BA3">
        <w:rPr>
          <w:rFonts w:ascii="黑体" w:eastAsia="黑体" w:hAnsi="黑体" w:hint="eastAsia"/>
          <w:sz w:val="32"/>
          <w:szCs w:val="32"/>
        </w:rPr>
        <w:t>背景</w:t>
      </w:r>
    </w:p>
    <w:p w:rsidR="006C21C4" w:rsidRPr="008D3BA3" w:rsidRDefault="006C21C4" w:rsidP="006C21C4">
      <w:pPr>
        <w:ind w:firstLineChars="200" w:firstLine="640"/>
        <w:rPr>
          <w:rFonts w:eastAsia="仿宋_GB2312"/>
          <w:sz w:val="32"/>
          <w:szCs w:val="32"/>
        </w:rPr>
      </w:pPr>
      <w:r w:rsidRPr="008D3BA3">
        <w:rPr>
          <w:rFonts w:eastAsia="仿宋_GB2312" w:hint="eastAsia"/>
          <w:sz w:val="32"/>
          <w:szCs w:val="32"/>
        </w:rPr>
        <w:t>重金属污染具有长期性、累积性、潜伏性和不可逆等特点，其危害性大，治理成本高，社会关注度高。为深入推进重金属污染防治，切实防范重金属环境风险，保障环境安全，广州市根据国家、省等上级规划，在“十二五”工作的基础上，结合广州实际情况，于</w:t>
      </w:r>
      <w:r w:rsidRPr="008D3BA3">
        <w:rPr>
          <w:rFonts w:eastAsia="仿宋_GB2312" w:hint="eastAsia"/>
          <w:sz w:val="32"/>
          <w:szCs w:val="32"/>
        </w:rPr>
        <w:t>2017</w:t>
      </w:r>
      <w:r w:rsidRPr="008D3BA3">
        <w:rPr>
          <w:rFonts w:eastAsia="仿宋_GB2312" w:hint="eastAsia"/>
          <w:sz w:val="32"/>
          <w:szCs w:val="32"/>
        </w:rPr>
        <w:t>年编制《广州市重金属污染防治“十三五”规划》，成为“十三五”期间我市重金属污染防治的重要指导性文件。</w:t>
      </w:r>
      <w:r w:rsidRPr="008D3BA3">
        <w:rPr>
          <w:rFonts w:eastAsia="仿宋_GB2312" w:hint="eastAsia"/>
          <w:sz w:val="32"/>
          <w:szCs w:val="32"/>
        </w:rPr>
        <w:t>2017</w:t>
      </w:r>
      <w:r w:rsidRPr="008D3BA3">
        <w:rPr>
          <w:rFonts w:eastAsia="仿宋_GB2312" w:hint="eastAsia"/>
          <w:sz w:val="32"/>
          <w:szCs w:val="32"/>
        </w:rPr>
        <w:t>年至</w:t>
      </w:r>
      <w:r w:rsidRPr="008D3BA3">
        <w:rPr>
          <w:rFonts w:eastAsia="仿宋_GB2312" w:hint="eastAsia"/>
          <w:sz w:val="32"/>
          <w:szCs w:val="32"/>
        </w:rPr>
        <w:t>2020</w:t>
      </w:r>
      <w:r w:rsidRPr="008D3BA3">
        <w:rPr>
          <w:rFonts w:eastAsia="仿宋_GB2312" w:hint="eastAsia"/>
          <w:sz w:val="32"/>
          <w:szCs w:val="32"/>
        </w:rPr>
        <w:t>年间，我市分别印发实施《广州市重金属污染综合防治</w:t>
      </w:r>
      <w:r w:rsidRPr="008D3BA3">
        <w:rPr>
          <w:rFonts w:eastAsia="仿宋_GB2312" w:hint="eastAsia"/>
          <w:sz w:val="32"/>
          <w:szCs w:val="32"/>
        </w:rPr>
        <w:t>2017</w:t>
      </w:r>
      <w:r w:rsidRPr="008D3BA3">
        <w:rPr>
          <w:rFonts w:eastAsia="仿宋_GB2312" w:hint="eastAsia"/>
          <w:sz w:val="32"/>
          <w:szCs w:val="32"/>
        </w:rPr>
        <w:t>年度实施方案》《广州市重金属污染综合防治</w:t>
      </w:r>
      <w:r w:rsidRPr="008D3BA3">
        <w:rPr>
          <w:rFonts w:eastAsia="仿宋_GB2312" w:hint="eastAsia"/>
          <w:sz w:val="32"/>
          <w:szCs w:val="32"/>
        </w:rPr>
        <w:t>2018</w:t>
      </w:r>
      <w:r w:rsidRPr="008D3BA3">
        <w:rPr>
          <w:rFonts w:eastAsia="仿宋_GB2312" w:hint="eastAsia"/>
          <w:sz w:val="32"/>
          <w:szCs w:val="32"/>
        </w:rPr>
        <w:t>年度实施方案》《广州市重金属污染综合防治</w:t>
      </w:r>
      <w:r w:rsidRPr="008D3BA3">
        <w:rPr>
          <w:rFonts w:eastAsia="仿宋_GB2312" w:hint="eastAsia"/>
          <w:sz w:val="32"/>
          <w:szCs w:val="32"/>
        </w:rPr>
        <w:t>2019</w:t>
      </w:r>
      <w:r w:rsidRPr="008D3BA3">
        <w:rPr>
          <w:rFonts w:eastAsia="仿宋_GB2312" w:hint="eastAsia"/>
          <w:sz w:val="32"/>
          <w:szCs w:val="32"/>
        </w:rPr>
        <w:t>年度实施方案》《广州市重金属污染综合防治</w:t>
      </w:r>
      <w:r w:rsidRPr="008D3BA3">
        <w:rPr>
          <w:rFonts w:eastAsia="仿宋_GB2312" w:hint="eastAsia"/>
          <w:sz w:val="32"/>
          <w:szCs w:val="32"/>
        </w:rPr>
        <w:t>2020</w:t>
      </w:r>
      <w:r w:rsidRPr="008D3BA3">
        <w:rPr>
          <w:rFonts w:eastAsia="仿宋_GB2312" w:hint="eastAsia"/>
          <w:sz w:val="32"/>
          <w:szCs w:val="32"/>
        </w:rPr>
        <w:t>年度实施方案》</w:t>
      </w:r>
      <w:r w:rsidRPr="008D3BA3">
        <w:rPr>
          <w:rFonts w:eastAsia="仿宋_GB2312"/>
          <w:sz w:val="32"/>
          <w:szCs w:val="32"/>
        </w:rPr>
        <w:t>。</w:t>
      </w:r>
    </w:p>
    <w:p w:rsidR="006C21C4" w:rsidRPr="008D3BA3" w:rsidRDefault="006C21C4" w:rsidP="006C21C4">
      <w:pPr>
        <w:ind w:firstLineChars="200" w:firstLine="640"/>
        <w:rPr>
          <w:rFonts w:eastAsia="仿宋_GB2312"/>
          <w:sz w:val="32"/>
          <w:szCs w:val="32"/>
        </w:rPr>
      </w:pPr>
      <w:r w:rsidRPr="008D3BA3">
        <w:rPr>
          <w:rFonts w:eastAsia="仿宋_GB2312" w:hint="eastAsia"/>
          <w:sz w:val="32"/>
          <w:szCs w:val="32"/>
        </w:rPr>
        <w:t>为全面了解《广州市重金属污染防治“十三五”规划》及各年度实施方案完成情况，掌握我市重金属污染防治现状，提出“十四五”重金属污染防治工作管理思路和对策，拟借助技术服务单位开展《广州市重金属污染防治现状调查与评估》项目课题研究，切实提高我市重金属污染防治管理水平。</w:t>
      </w:r>
    </w:p>
    <w:p w:rsidR="006C21C4" w:rsidRPr="008D3BA3" w:rsidRDefault="006C21C4" w:rsidP="006C21C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D3BA3">
        <w:rPr>
          <w:rFonts w:ascii="黑体" w:eastAsia="黑体" w:hAnsi="黑体"/>
          <w:sz w:val="32"/>
          <w:szCs w:val="32"/>
        </w:rPr>
        <w:t>二、</w:t>
      </w:r>
      <w:r w:rsidRPr="008D3BA3">
        <w:rPr>
          <w:rFonts w:ascii="黑体" w:eastAsia="黑体" w:hAnsi="黑体" w:hint="eastAsia"/>
          <w:sz w:val="32"/>
          <w:szCs w:val="32"/>
        </w:rPr>
        <w:t>项目</w:t>
      </w:r>
      <w:r w:rsidRPr="008D3BA3">
        <w:rPr>
          <w:rFonts w:ascii="黑体" w:eastAsia="黑体" w:hAnsi="黑体"/>
          <w:sz w:val="32"/>
          <w:szCs w:val="32"/>
        </w:rPr>
        <w:t>技术需求</w:t>
      </w:r>
    </w:p>
    <w:p w:rsidR="006C21C4" w:rsidRPr="008D3BA3" w:rsidRDefault="006C21C4" w:rsidP="006C21C4">
      <w:pPr>
        <w:ind w:firstLineChars="200" w:firstLine="640"/>
        <w:rPr>
          <w:rFonts w:eastAsia="仿宋_GB2312"/>
          <w:sz w:val="32"/>
          <w:szCs w:val="32"/>
        </w:rPr>
      </w:pPr>
      <w:r w:rsidRPr="008D3BA3">
        <w:rPr>
          <w:rFonts w:eastAsia="仿宋_GB2312" w:hint="eastAsia"/>
          <w:sz w:val="32"/>
          <w:szCs w:val="32"/>
        </w:rPr>
        <w:lastRenderedPageBreak/>
        <w:t>（一）开展广州市重金属污染防治基础信息调查工作，包括资料收集、现场调研等。</w:t>
      </w:r>
    </w:p>
    <w:p w:rsidR="006C21C4" w:rsidRPr="008D3BA3" w:rsidRDefault="006C21C4" w:rsidP="006C21C4">
      <w:pPr>
        <w:ind w:firstLineChars="200" w:firstLine="640"/>
        <w:rPr>
          <w:rFonts w:eastAsia="仿宋_GB2312"/>
          <w:sz w:val="32"/>
          <w:szCs w:val="32"/>
        </w:rPr>
      </w:pPr>
      <w:r w:rsidRPr="008D3BA3">
        <w:rPr>
          <w:rFonts w:eastAsia="仿宋_GB2312" w:hint="eastAsia"/>
          <w:sz w:val="32"/>
          <w:szCs w:val="32"/>
        </w:rPr>
        <w:t>（二）收集并评价广州市“十三五”期间各区重金属污染防治工作进展现状，重点关注国家重点防控区（番禺区、南沙区）重金属污染防治工作进展。</w:t>
      </w:r>
    </w:p>
    <w:p w:rsidR="006C21C4" w:rsidRPr="008D3BA3" w:rsidRDefault="006C21C4" w:rsidP="006C21C4">
      <w:pPr>
        <w:ind w:firstLineChars="200" w:firstLine="640"/>
        <w:rPr>
          <w:rFonts w:eastAsia="仿宋_GB2312"/>
          <w:sz w:val="32"/>
          <w:szCs w:val="32"/>
        </w:rPr>
      </w:pPr>
      <w:r w:rsidRPr="008D3BA3">
        <w:rPr>
          <w:rFonts w:eastAsia="仿宋_GB2312" w:hint="eastAsia"/>
          <w:sz w:val="32"/>
          <w:szCs w:val="32"/>
        </w:rPr>
        <w:t>（三）梳理、分析广州市重金属污染防治存在问题，</w:t>
      </w:r>
      <w:r w:rsidRPr="008D3BA3">
        <w:rPr>
          <w:rFonts w:eastAsia="仿宋_GB2312"/>
          <w:sz w:val="32"/>
          <w:szCs w:val="32"/>
        </w:rPr>
        <w:t>提出</w:t>
      </w:r>
      <w:r w:rsidRPr="008D3BA3">
        <w:rPr>
          <w:rFonts w:eastAsia="仿宋_GB2312" w:hint="eastAsia"/>
          <w:sz w:val="32"/>
          <w:szCs w:val="32"/>
        </w:rPr>
        <w:t>“十四五”</w:t>
      </w:r>
      <w:r w:rsidRPr="008D3BA3">
        <w:rPr>
          <w:rFonts w:eastAsia="仿宋_GB2312"/>
          <w:sz w:val="32"/>
          <w:szCs w:val="32"/>
        </w:rPr>
        <w:t>重金属</w:t>
      </w:r>
      <w:r w:rsidRPr="008D3BA3">
        <w:rPr>
          <w:rFonts w:eastAsia="仿宋_GB2312" w:hint="eastAsia"/>
          <w:sz w:val="32"/>
          <w:szCs w:val="32"/>
        </w:rPr>
        <w:t>污染防治工作</w:t>
      </w:r>
      <w:r w:rsidRPr="008D3BA3">
        <w:rPr>
          <w:rFonts w:eastAsia="仿宋_GB2312"/>
          <w:sz w:val="32"/>
          <w:szCs w:val="32"/>
        </w:rPr>
        <w:t>管理思路</w:t>
      </w:r>
      <w:r w:rsidRPr="008D3BA3">
        <w:rPr>
          <w:rFonts w:eastAsia="仿宋_GB2312" w:hint="eastAsia"/>
          <w:sz w:val="32"/>
          <w:szCs w:val="32"/>
        </w:rPr>
        <w:t>、</w:t>
      </w:r>
      <w:r w:rsidRPr="008D3BA3">
        <w:rPr>
          <w:rFonts w:eastAsia="仿宋_GB2312"/>
          <w:sz w:val="32"/>
          <w:szCs w:val="32"/>
        </w:rPr>
        <w:t>对策</w:t>
      </w:r>
      <w:r w:rsidRPr="008D3BA3">
        <w:rPr>
          <w:rFonts w:eastAsia="仿宋_GB2312" w:hint="eastAsia"/>
          <w:sz w:val="32"/>
          <w:szCs w:val="32"/>
        </w:rPr>
        <w:t>和重点项目，构建重金属污染防治预警体系；</w:t>
      </w:r>
    </w:p>
    <w:p w:rsidR="006C21C4" w:rsidRPr="008D3BA3" w:rsidRDefault="006C21C4" w:rsidP="006C21C4">
      <w:pPr>
        <w:ind w:firstLineChars="200" w:firstLine="640"/>
        <w:rPr>
          <w:rFonts w:eastAsia="仿宋_GB2312"/>
          <w:sz w:val="32"/>
          <w:szCs w:val="32"/>
        </w:rPr>
      </w:pPr>
      <w:r w:rsidRPr="008D3BA3">
        <w:rPr>
          <w:rFonts w:eastAsia="仿宋_GB2312" w:hint="eastAsia"/>
          <w:sz w:val="32"/>
          <w:szCs w:val="32"/>
        </w:rPr>
        <w:t>（四）根据实地调查、调研以及相关部门和专家咨询，编制《广州市重金属污染防治现状调查与评估报告》和《宣传手册》。</w:t>
      </w:r>
    </w:p>
    <w:p w:rsidR="006C21C4" w:rsidRPr="008D3BA3" w:rsidRDefault="006C21C4" w:rsidP="006C21C4">
      <w:pPr>
        <w:ind w:firstLineChars="200" w:firstLine="640"/>
        <w:rPr>
          <w:rFonts w:eastAsia="仿宋_GB2312"/>
          <w:sz w:val="32"/>
          <w:szCs w:val="32"/>
        </w:rPr>
      </w:pPr>
      <w:r w:rsidRPr="008D3BA3">
        <w:rPr>
          <w:rFonts w:eastAsia="仿宋_GB2312" w:hint="eastAsia"/>
          <w:sz w:val="32"/>
          <w:szCs w:val="32"/>
        </w:rPr>
        <w:t>（五）对《广州市重金属污染防治“十三五”规划》及各年度实施方案设定的目标</w:t>
      </w:r>
      <w:r w:rsidRPr="008D3BA3">
        <w:rPr>
          <w:rFonts w:ascii="仿宋_GB2312" w:eastAsia="仿宋_GB2312" w:hAnsi="仿宋" w:cs="宋体" w:hint="eastAsia"/>
          <w:sz w:val="32"/>
          <w:szCs w:val="32"/>
        </w:rPr>
        <w:t>要求、规划指标、主要任务等完成情况开展全面评估，</w:t>
      </w:r>
      <w:r w:rsidRPr="008D3BA3">
        <w:rPr>
          <w:rFonts w:eastAsia="仿宋_GB2312" w:hint="eastAsia"/>
          <w:sz w:val="32"/>
          <w:szCs w:val="32"/>
        </w:rPr>
        <w:t>编制《广州市重金属污染防治“十三五”规划评估报告》</w:t>
      </w:r>
      <w:r w:rsidRPr="008D3BA3">
        <w:rPr>
          <w:rFonts w:eastAsia="仿宋_GB2312"/>
          <w:sz w:val="32"/>
          <w:szCs w:val="32"/>
        </w:rPr>
        <w:t>。</w:t>
      </w:r>
    </w:p>
    <w:p w:rsidR="006C21C4" w:rsidRPr="008D3BA3" w:rsidRDefault="006C21C4" w:rsidP="006C21C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D3BA3">
        <w:rPr>
          <w:rFonts w:ascii="黑体" w:eastAsia="黑体" w:hAnsi="黑体" w:hint="eastAsia"/>
          <w:sz w:val="32"/>
          <w:szCs w:val="32"/>
        </w:rPr>
        <w:t>三、</w:t>
      </w:r>
      <w:r w:rsidRPr="008D3BA3">
        <w:rPr>
          <w:rFonts w:ascii="黑体" w:eastAsia="黑体" w:hAnsi="黑体"/>
          <w:sz w:val="32"/>
          <w:szCs w:val="32"/>
        </w:rPr>
        <w:t>项目</w:t>
      </w:r>
      <w:r w:rsidRPr="008D3BA3">
        <w:rPr>
          <w:rFonts w:ascii="黑体" w:eastAsia="黑体" w:hAnsi="黑体" w:hint="eastAsia"/>
          <w:sz w:val="32"/>
          <w:szCs w:val="32"/>
        </w:rPr>
        <w:t>服务要求</w:t>
      </w:r>
    </w:p>
    <w:p w:rsidR="006C21C4" w:rsidRPr="008D3BA3" w:rsidRDefault="006C21C4" w:rsidP="006C21C4">
      <w:pPr>
        <w:ind w:firstLineChars="200" w:firstLine="640"/>
        <w:rPr>
          <w:rFonts w:eastAsia="仿宋_GB2312"/>
          <w:sz w:val="32"/>
          <w:szCs w:val="32"/>
        </w:rPr>
      </w:pPr>
      <w:r w:rsidRPr="008D3BA3">
        <w:rPr>
          <w:rFonts w:eastAsia="仿宋_GB2312"/>
          <w:sz w:val="32"/>
          <w:szCs w:val="32"/>
        </w:rPr>
        <w:t>（一）</w:t>
      </w:r>
      <w:r w:rsidRPr="008D3BA3">
        <w:rPr>
          <w:rFonts w:eastAsia="仿宋_GB2312" w:hint="eastAsia"/>
          <w:sz w:val="32"/>
          <w:szCs w:val="32"/>
        </w:rPr>
        <w:t>技术</w:t>
      </w:r>
      <w:r w:rsidRPr="008D3BA3">
        <w:rPr>
          <w:rFonts w:eastAsia="仿宋_GB2312"/>
          <w:sz w:val="32"/>
          <w:szCs w:val="32"/>
        </w:rPr>
        <w:t>服务</w:t>
      </w:r>
      <w:r w:rsidRPr="008D3BA3">
        <w:rPr>
          <w:rFonts w:eastAsia="仿宋_GB2312" w:hint="eastAsia"/>
          <w:sz w:val="32"/>
          <w:szCs w:val="32"/>
        </w:rPr>
        <w:t>单位</w:t>
      </w:r>
      <w:r w:rsidRPr="008D3BA3">
        <w:rPr>
          <w:rFonts w:eastAsia="仿宋_GB2312"/>
          <w:sz w:val="32"/>
          <w:szCs w:val="32"/>
        </w:rPr>
        <w:t>必须对项目研究过程中</w:t>
      </w:r>
      <w:r w:rsidRPr="008D3BA3">
        <w:rPr>
          <w:rFonts w:eastAsia="仿宋_GB2312" w:hint="eastAsia"/>
          <w:sz w:val="32"/>
          <w:szCs w:val="32"/>
        </w:rPr>
        <w:t>采用、引用和接触到的所有数据</w:t>
      </w:r>
      <w:r w:rsidRPr="008D3BA3">
        <w:rPr>
          <w:rFonts w:eastAsia="仿宋_GB2312"/>
          <w:sz w:val="32"/>
          <w:szCs w:val="32"/>
        </w:rPr>
        <w:t>进行严格保密，</w:t>
      </w:r>
      <w:r w:rsidRPr="008D3BA3">
        <w:rPr>
          <w:rFonts w:eastAsia="仿宋_GB2312" w:hint="eastAsia"/>
          <w:sz w:val="32"/>
          <w:szCs w:val="32"/>
        </w:rPr>
        <w:t>不得用作与本项目无关的其他用途</w:t>
      </w:r>
      <w:r w:rsidRPr="008D3BA3">
        <w:rPr>
          <w:rFonts w:eastAsia="仿宋_GB2312"/>
          <w:sz w:val="32"/>
          <w:szCs w:val="32"/>
        </w:rPr>
        <w:t>。</w:t>
      </w:r>
    </w:p>
    <w:p w:rsidR="006C21C4" w:rsidRPr="008D3BA3" w:rsidRDefault="006C21C4" w:rsidP="006C21C4">
      <w:pPr>
        <w:ind w:firstLineChars="200" w:firstLine="640"/>
        <w:rPr>
          <w:rFonts w:eastAsia="仿宋_GB2312"/>
          <w:sz w:val="32"/>
          <w:szCs w:val="32"/>
        </w:rPr>
      </w:pPr>
      <w:r w:rsidRPr="008D3BA3">
        <w:rPr>
          <w:rFonts w:eastAsia="仿宋_GB2312" w:hint="eastAsia"/>
          <w:sz w:val="32"/>
          <w:szCs w:val="32"/>
        </w:rPr>
        <w:t>（二）技术</w:t>
      </w:r>
      <w:r w:rsidRPr="008D3BA3">
        <w:rPr>
          <w:rFonts w:eastAsia="仿宋_GB2312"/>
          <w:sz w:val="32"/>
          <w:szCs w:val="32"/>
        </w:rPr>
        <w:t>服务</w:t>
      </w:r>
      <w:r w:rsidRPr="008D3BA3">
        <w:rPr>
          <w:rFonts w:eastAsia="仿宋_GB2312" w:hint="eastAsia"/>
          <w:sz w:val="32"/>
          <w:szCs w:val="32"/>
        </w:rPr>
        <w:t>单位</w:t>
      </w:r>
      <w:r w:rsidRPr="008D3BA3">
        <w:rPr>
          <w:rFonts w:eastAsia="仿宋_GB2312"/>
          <w:sz w:val="32"/>
          <w:szCs w:val="32"/>
        </w:rPr>
        <w:t>必须对项目在研究过程中产生的结论、成果进行严格保密，未经采购单位同意，不得向</w:t>
      </w:r>
      <w:r w:rsidRPr="008D3BA3">
        <w:rPr>
          <w:rFonts w:eastAsia="仿宋_GB2312" w:hint="eastAsia"/>
          <w:sz w:val="32"/>
          <w:szCs w:val="32"/>
        </w:rPr>
        <w:t>其他</w:t>
      </w:r>
      <w:r w:rsidRPr="008D3BA3">
        <w:rPr>
          <w:rFonts w:eastAsia="仿宋_GB2312"/>
          <w:sz w:val="32"/>
          <w:szCs w:val="32"/>
        </w:rPr>
        <w:t>任何第三方</w:t>
      </w:r>
      <w:r w:rsidRPr="008D3BA3">
        <w:rPr>
          <w:rFonts w:eastAsia="仿宋_GB2312" w:hint="eastAsia"/>
          <w:sz w:val="32"/>
          <w:szCs w:val="32"/>
        </w:rPr>
        <w:t>透露或</w:t>
      </w:r>
      <w:r w:rsidRPr="008D3BA3">
        <w:rPr>
          <w:rFonts w:eastAsia="仿宋_GB2312"/>
          <w:sz w:val="32"/>
          <w:szCs w:val="32"/>
        </w:rPr>
        <w:t>公开有关研究成果。</w:t>
      </w:r>
    </w:p>
    <w:p w:rsidR="006C21C4" w:rsidRPr="008D3BA3" w:rsidRDefault="006C21C4" w:rsidP="006C21C4">
      <w:pPr>
        <w:ind w:firstLineChars="200" w:firstLine="640"/>
        <w:rPr>
          <w:rFonts w:eastAsia="仿宋_GB2312"/>
          <w:sz w:val="32"/>
          <w:szCs w:val="32"/>
        </w:rPr>
      </w:pPr>
      <w:r w:rsidRPr="008D3BA3">
        <w:rPr>
          <w:rFonts w:eastAsia="仿宋_GB2312" w:hint="eastAsia"/>
          <w:sz w:val="32"/>
          <w:szCs w:val="32"/>
        </w:rPr>
        <w:t>（三）</w:t>
      </w:r>
      <w:r w:rsidRPr="008D3BA3">
        <w:rPr>
          <w:rFonts w:eastAsia="仿宋_GB2312"/>
          <w:sz w:val="32"/>
          <w:szCs w:val="32"/>
        </w:rPr>
        <w:t>项目完成后，</w:t>
      </w:r>
      <w:r w:rsidRPr="008D3BA3">
        <w:rPr>
          <w:rFonts w:eastAsia="仿宋_GB2312" w:hint="eastAsia"/>
          <w:sz w:val="32"/>
          <w:szCs w:val="32"/>
        </w:rPr>
        <w:t>技术</w:t>
      </w:r>
      <w:r w:rsidRPr="008D3BA3">
        <w:rPr>
          <w:rFonts w:eastAsia="仿宋_GB2312"/>
          <w:sz w:val="32"/>
          <w:szCs w:val="32"/>
        </w:rPr>
        <w:t>服务</w:t>
      </w:r>
      <w:r w:rsidRPr="008D3BA3">
        <w:rPr>
          <w:rFonts w:eastAsia="仿宋_GB2312" w:hint="eastAsia"/>
          <w:sz w:val="32"/>
          <w:szCs w:val="32"/>
        </w:rPr>
        <w:t>单位</w:t>
      </w:r>
      <w:r w:rsidRPr="008D3BA3">
        <w:rPr>
          <w:rFonts w:eastAsia="仿宋_GB2312"/>
          <w:sz w:val="32"/>
          <w:szCs w:val="32"/>
        </w:rPr>
        <w:t>应</w:t>
      </w:r>
      <w:r w:rsidRPr="008D3BA3">
        <w:rPr>
          <w:rFonts w:eastAsia="仿宋_GB2312" w:hint="eastAsia"/>
          <w:sz w:val="32"/>
          <w:szCs w:val="32"/>
        </w:rPr>
        <w:t>向服务采购单位</w:t>
      </w:r>
      <w:r w:rsidRPr="008D3BA3">
        <w:rPr>
          <w:rFonts w:eastAsia="仿宋_GB2312"/>
          <w:sz w:val="32"/>
          <w:szCs w:val="32"/>
        </w:rPr>
        <w:t>提供如下</w:t>
      </w:r>
      <w:r w:rsidRPr="008D3BA3">
        <w:rPr>
          <w:rFonts w:eastAsia="仿宋_GB2312" w:hint="eastAsia"/>
          <w:sz w:val="32"/>
          <w:szCs w:val="32"/>
        </w:rPr>
        <w:t>成果</w:t>
      </w:r>
      <w:r w:rsidRPr="008D3BA3">
        <w:rPr>
          <w:rFonts w:eastAsia="仿宋_GB2312"/>
          <w:sz w:val="32"/>
          <w:szCs w:val="32"/>
        </w:rPr>
        <w:t>：</w:t>
      </w:r>
    </w:p>
    <w:p w:rsidR="006C21C4" w:rsidRPr="008D3BA3" w:rsidRDefault="006C21C4" w:rsidP="006C21C4">
      <w:pPr>
        <w:ind w:firstLineChars="200" w:firstLine="640"/>
        <w:rPr>
          <w:rFonts w:eastAsia="仿宋_GB2312"/>
          <w:sz w:val="32"/>
          <w:szCs w:val="32"/>
        </w:rPr>
      </w:pPr>
      <w:r w:rsidRPr="008D3BA3">
        <w:rPr>
          <w:rFonts w:eastAsia="仿宋_GB2312"/>
          <w:sz w:val="32"/>
          <w:szCs w:val="32"/>
        </w:rPr>
        <w:lastRenderedPageBreak/>
        <w:t>1</w:t>
      </w:r>
      <w:r w:rsidRPr="008D3BA3">
        <w:rPr>
          <w:rFonts w:eastAsia="仿宋_GB2312"/>
          <w:sz w:val="32"/>
          <w:szCs w:val="32"/>
        </w:rPr>
        <w:t>、《广州市重金属污染防治现状调查</w:t>
      </w:r>
      <w:r w:rsidRPr="008D3BA3">
        <w:rPr>
          <w:rFonts w:eastAsia="仿宋_GB2312" w:hint="eastAsia"/>
          <w:sz w:val="32"/>
          <w:szCs w:val="32"/>
        </w:rPr>
        <w:t>与评估</w:t>
      </w:r>
      <w:r w:rsidRPr="008D3BA3">
        <w:rPr>
          <w:rFonts w:eastAsia="仿宋_GB2312"/>
          <w:sz w:val="32"/>
          <w:szCs w:val="32"/>
        </w:rPr>
        <w:t>报告》最终稿印刷版</w:t>
      </w:r>
      <w:r w:rsidRPr="008D3BA3">
        <w:rPr>
          <w:rFonts w:eastAsia="仿宋_GB2312" w:hint="eastAsia"/>
          <w:sz w:val="32"/>
          <w:szCs w:val="32"/>
        </w:rPr>
        <w:t>一式</w:t>
      </w:r>
      <w:r w:rsidRPr="008D3BA3">
        <w:rPr>
          <w:rFonts w:eastAsia="仿宋_GB2312"/>
          <w:sz w:val="32"/>
          <w:szCs w:val="32"/>
        </w:rPr>
        <w:t>20</w:t>
      </w:r>
      <w:r w:rsidRPr="008D3BA3">
        <w:rPr>
          <w:rFonts w:eastAsia="仿宋_GB2312"/>
          <w:sz w:val="32"/>
          <w:szCs w:val="32"/>
        </w:rPr>
        <w:t>份（含电子文档）</w:t>
      </w:r>
      <w:r w:rsidRPr="008D3BA3">
        <w:rPr>
          <w:rFonts w:eastAsia="仿宋_GB2312" w:hint="eastAsia"/>
          <w:sz w:val="32"/>
          <w:szCs w:val="32"/>
        </w:rPr>
        <w:t>，《宣传手册》</w:t>
      </w:r>
      <w:r w:rsidRPr="008D3BA3">
        <w:rPr>
          <w:rFonts w:eastAsia="仿宋_GB2312" w:hint="eastAsia"/>
          <w:sz w:val="32"/>
          <w:szCs w:val="32"/>
        </w:rPr>
        <w:t>1000</w:t>
      </w:r>
      <w:r w:rsidRPr="008D3BA3">
        <w:rPr>
          <w:rFonts w:eastAsia="仿宋_GB2312" w:hint="eastAsia"/>
          <w:sz w:val="32"/>
          <w:szCs w:val="32"/>
        </w:rPr>
        <w:t>份。</w:t>
      </w:r>
    </w:p>
    <w:p w:rsidR="006C21C4" w:rsidRPr="008D3BA3" w:rsidRDefault="006C21C4" w:rsidP="006C21C4">
      <w:pPr>
        <w:ind w:firstLineChars="200" w:firstLine="640"/>
        <w:rPr>
          <w:rFonts w:eastAsia="仿宋_GB2312"/>
          <w:sz w:val="32"/>
          <w:szCs w:val="32"/>
        </w:rPr>
      </w:pPr>
      <w:r w:rsidRPr="008D3BA3">
        <w:rPr>
          <w:rFonts w:eastAsia="仿宋_GB2312"/>
          <w:sz w:val="32"/>
          <w:szCs w:val="32"/>
        </w:rPr>
        <w:t>2</w:t>
      </w:r>
      <w:r w:rsidRPr="008D3BA3">
        <w:rPr>
          <w:rFonts w:eastAsia="仿宋_GB2312"/>
          <w:sz w:val="32"/>
          <w:szCs w:val="32"/>
        </w:rPr>
        <w:t>、《广州市重金属污染防治</w:t>
      </w:r>
      <w:r w:rsidRPr="008D3BA3">
        <w:rPr>
          <w:rFonts w:eastAsia="仿宋_GB2312"/>
          <w:sz w:val="32"/>
          <w:szCs w:val="32"/>
        </w:rPr>
        <w:t>“</w:t>
      </w:r>
      <w:r w:rsidRPr="008D3BA3">
        <w:rPr>
          <w:rFonts w:eastAsia="仿宋_GB2312"/>
          <w:sz w:val="32"/>
          <w:szCs w:val="32"/>
        </w:rPr>
        <w:t>十三五</w:t>
      </w:r>
      <w:r w:rsidRPr="008D3BA3">
        <w:rPr>
          <w:rFonts w:eastAsia="仿宋_GB2312"/>
          <w:sz w:val="32"/>
          <w:szCs w:val="32"/>
        </w:rPr>
        <w:t>”</w:t>
      </w:r>
      <w:r w:rsidRPr="008D3BA3">
        <w:rPr>
          <w:rFonts w:eastAsia="仿宋_GB2312"/>
          <w:sz w:val="32"/>
          <w:szCs w:val="32"/>
        </w:rPr>
        <w:t>规划评估报告》最终稿印刷版</w:t>
      </w:r>
      <w:r w:rsidRPr="008D3BA3">
        <w:rPr>
          <w:rFonts w:eastAsia="仿宋_GB2312" w:hint="eastAsia"/>
          <w:sz w:val="32"/>
          <w:szCs w:val="32"/>
        </w:rPr>
        <w:t>一式</w:t>
      </w:r>
      <w:r w:rsidRPr="008D3BA3">
        <w:rPr>
          <w:rFonts w:eastAsia="仿宋_GB2312"/>
          <w:sz w:val="32"/>
          <w:szCs w:val="32"/>
        </w:rPr>
        <w:t>20</w:t>
      </w:r>
      <w:r w:rsidRPr="008D3BA3">
        <w:rPr>
          <w:rFonts w:eastAsia="仿宋_GB2312"/>
          <w:sz w:val="32"/>
          <w:szCs w:val="32"/>
        </w:rPr>
        <w:t>份（含电子文档）</w:t>
      </w:r>
      <w:r w:rsidRPr="008D3BA3">
        <w:rPr>
          <w:rFonts w:eastAsia="仿宋_GB2312" w:hint="eastAsia"/>
          <w:sz w:val="32"/>
          <w:szCs w:val="32"/>
        </w:rPr>
        <w:t>。</w:t>
      </w:r>
    </w:p>
    <w:p w:rsidR="006C21C4" w:rsidRPr="008D3BA3" w:rsidRDefault="006C21C4" w:rsidP="006C21C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D3BA3">
        <w:rPr>
          <w:rFonts w:ascii="黑体" w:eastAsia="黑体" w:hAnsi="黑体"/>
          <w:sz w:val="32"/>
          <w:szCs w:val="32"/>
        </w:rPr>
        <w:t>四、项目</w:t>
      </w:r>
      <w:r w:rsidRPr="008D3BA3">
        <w:rPr>
          <w:rFonts w:ascii="黑体" w:eastAsia="黑体" w:hAnsi="黑体" w:hint="eastAsia"/>
          <w:sz w:val="32"/>
          <w:szCs w:val="32"/>
        </w:rPr>
        <w:t>管理</w:t>
      </w:r>
      <w:r w:rsidRPr="008D3BA3">
        <w:rPr>
          <w:rFonts w:ascii="黑体" w:eastAsia="黑体" w:hAnsi="黑体"/>
          <w:sz w:val="32"/>
          <w:szCs w:val="32"/>
        </w:rPr>
        <w:t>要求</w:t>
      </w:r>
    </w:p>
    <w:p w:rsidR="006C21C4" w:rsidRPr="008D3BA3" w:rsidRDefault="006C21C4" w:rsidP="006C21C4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8D3BA3">
        <w:rPr>
          <w:rFonts w:ascii="楷体_GB2312" w:eastAsia="楷体_GB2312" w:hint="eastAsia"/>
          <w:sz w:val="32"/>
          <w:szCs w:val="32"/>
        </w:rPr>
        <w:t>（一）组织实施要求</w:t>
      </w:r>
    </w:p>
    <w:p w:rsidR="006C21C4" w:rsidRPr="008D3BA3" w:rsidRDefault="006C21C4" w:rsidP="006C21C4">
      <w:pPr>
        <w:ind w:firstLineChars="200" w:firstLine="640"/>
        <w:rPr>
          <w:rFonts w:eastAsia="仿宋_GB2312"/>
          <w:sz w:val="32"/>
          <w:szCs w:val="32"/>
        </w:rPr>
      </w:pPr>
      <w:r w:rsidRPr="008D3BA3">
        <w:rPr>
          <w:rFonts w:eastAsia="仿宋_GB2312" w:hint="eastAsia"/>
          <w:sz w:val="32"/>
          <w:szCs w:val="32"/>
        </w:rPr>
        <w:t>技术</w:t>
      </w:r>
      <w:r w:rsidRPr="008D3BA3">
        <w:rPr>
          <w:rFonts w:eastAsia="仿宋_GB2312"/>
          <w:sz w:val="32"/>
          <w:szCs w:val="32"/>
        </w:rPr>
        <w:t>服务</w:t>
      </w:r>
      <w:r w:rsidRPr="008D3BA3">
        <w:rPr>
          <w:rFonts w:eastAsia="仿宋_GB2312" w:hint="eastAsia"/>
          <w:sz w:val="32"/>
          <w:szCs w:val="32"/>
        </w:rPr>
        <w:t>单位</w:t>
      </w:r>
      <w:r w:rsidRPr="008D3BA3">
        <w:rPr>
          <w:rFonts w:eastAsia="仿宋_GB2312"/>
          <w:sz w:val="32"/>
          <w:szCs w:val="32"/>
        </w:rPr>
        <w:t>应具有开展相关环境政策研究工作经验，</w:t>
      </w:r>
      <w:r w:rsidRPr="008D3BA3">
        <w:rPr>
          <w:rFonts w:eastAsia="仿宋_GB2312" w:hint="eastAsia"/>
          <w:sz w:val="32"/>
          <w:szCs w:val="32"/>
        </w:rPr>
        <w:t>合理安排项目时间节点，</w:t>
      </w:r>
      <w:r w:rsidRPr="008D3BA3">
        <w:rPr>
          <w:rFonts w:eastAsia="仿宋_GB2312"/>
          <w:sz w:val="32"/>
          <w:szCs w:val="32"/>
        </w:rPr>
        <w:t>精心组织实施，实施过程中加强与采购单位联系，并根据要求适时向采购单位进行工作汇报。</w:t>
      </w:r>
    </w:p>
    <w:p w:rsidR="006C21C4" w:rsidRPr="008D3BA3" w:rsidRDefault="006C21C4" w:rsidP="006C21C4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8D3BA3">
        <w:rPr>
          <w:rFonts w:ascii="楷体_GB2312" w:eastAsia="楷体_GB2312"/>
          <w:sz w:val="32"/>
          <w:szCs w:val="32"/>
        </w:rPr>
        <w:t>（二）项目人员安排要求</w:t>
      </w:r>
    </w:p>
    <w:p w:rsidR="006C21C4" w:rsidRPr="008D3BA3" w:rsidRDefault="006C21C4" w:rsidP="006C21C4">
      <w:pPr>
        <w:ind w:firstLineChars="200" w:firstLine="640"/>
        <w:rPr>
          <w:rFonts w:eastAsia="仿宋_GB2312"/>
          <w:sz w:val="32"/>
          <w:szCs w:val="32"/>
        </w:rPr>
      </w:pPr>
      <w:r w:rsidRPr="008D3BA3">
        <w:rPr>
          <w:rFonts w:eastAsia="仿宋_GB2312"/>
          <w:sz w:val="32"/>
          <w:szCs w:val="32"/>
        </w:rPr>
        <w:t>参与</w:t>
      </w:r>
      <w:r w:rsidRPr="008D3BA3">
        <w:rPr>
          <w:rFonts w:eastAsia="仿宋_GB2312" w:hint="eastAsia"/>
          <w:sz w:val="32"/>
          <w:szCs w:val="32"/>
        </w:rPr>
        <w:t>《广州市重金属污染防治现状调查与评估》</w:t>
      </w:r>
      <w:r w:rsidRPr="008D3BA3">
        <w:rPr>
          <w:rFonts w:eastAsia="仿宋_GB2312"/>
          <w:sz w:val="32"/>
          <w:szCs w:val="32"/>
        </w:rPr>
        <w:t>项目</w:t>
      </w:r>
      <w:r w:rsidRPr="008D3BA3">
        <w:rPr>
          <w:rFonts w:eastAsia="仿宋_GB2312" w:hint="eastAsia"/>
          <w:sz w:val="32"/>
          <w:szCs w:val="32"/>
        </w:rPr>
        <w:t>专业技术</w:t>
      </w:r>
      <w:r w:rsidRPr="008D3BA3">
        <w:rPr>
          <w:rFonts w:eastAsia="仿宋_GB2312"/>
          <w:sz w:val="32"/>
          <w:szCs w:val="32"/>
        </w:rPr>
        <w:t>人员不少于</w:t>
      </w:r>
      <w:r w:rsidRPr="008D3BA3">
        <w:rPr>
          <w:rFonts w:eastAsia="仿宋_GB2312" w:hint="eastAsia"/>
          <w:sz w:val="32"/>
          <w:szCs w:val="32"/>
        </w:rPr>
        <w:t>5</w:t>
      </w:r>
      <w:r w:rsidRPr="008D3BA3">
        <w:rPr>
          <w:rFonts w:eastAsia="仿宋_GB2312"/>
          <w:sz w:val="32"/>
          <w:szCs w:val="32"/>
        </w:rPr>
        <w:t>人。</w:t>
      </w:r>
    </w:p>
    <w:p w:rsidR="006C21C4" w:rsidRPr="008D3BA3" w:rsidRDefault="006C21C4" w:rsidP="006C21C4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8D3BA3">
        <w:rPr>
          <w:rFonts w:ascii="楷体_GB2312" w:eastAsia="楷体_GB2312"/>
          <w:sz w:val="32"/>
          <w:szCs w:val="32"/>
        </w:rPr>
        <w:t>（三）项目验收要求</w:t>
      </w:r>
    </w:p>
    <w:p w:rsidR="006C21C4" w:rsidRPr="008D3BA3" w:rsidRDefault="006C21C4" w:rsidP="006C21C4">
      <w:pPr>
        <w:ind w:firstLineChars="200" w:firstLine="640"/>
        <w:rPr>
          <w:rFonts w:eastAsia="仿宋_GB2312"/>
          <w:sz w:val="32"/>
          <w:szCs w:val="32"/>
        </w:rPr>
      </w:pPr>
      <w:r w:rsidRPr="008D3BA3">
        <w:rPr>
          <w:rFonts w:eastAsia="仿宋_GB2312"/>
          <w:sz w:val="32"/>
          <w:szCs w:val="32"/>
        </w:rPr>
        <w:t>《广州市重金属污染防治现状调查报告》</w:t>
      </w:r>
      <w:r w:rsidRPr="008D3BA3">
        <w:rPr>
          <w:rFonts w:eastAsia="仿宋_GB2312" w:hint="eastAsia"/>
          <w:sz w:val="32"/>
          <w:szCs w:val="32"/>
        </w:rPr>
        <w:t>、</w:t>
      </w:r>
      <w:r w:rsidRPr="008D3BA3">
        <w:rPr>
          <w:rFonts w:eastAsia="仿宋_GB2312"/>
          <w:sz w:val="32"/>
          <w:szCs w:val="32"/>
        </w:rPr>
        <w:t>《广州市重金属污染防治</w:t>
      </w:r>
      <w:r w:rsidRPr="008D3BA3">
        <w:rPr>
          <w:rFonts w:eastAsia="仿宋_GB2312"/>
          <w:sz w:val="32"/>
          <w:szCs w:val="32"/>
        </w:rPr>
        <w:t>“</w:t>
      </w:r>
      <w:r w:rsidRPr="008D3BA3">
        <w:rPr>
          <w:rFonts w:eastAsia="仿宋_GB2312"/>
          <w:sz w:val="32"/>
          <w:szCs w:val="32"/>
        </w:rPr>
        <w:t>十三五</w:t>
      </w:r>
      <w:r w:rsidRPr="008D3BA3">
        <w:rPr>
          <w:rFonts w:eastAsia="仿宋_GB2312"/>
          <w:sz w:val="32"/>
          <w:szCs w:val="32"/>
        </w:rPr>
        <w:t>”</w:t>
      </w:r>
      <w:r w:rsidRPr="008D3BA3">
        <w:rPr>
          <w:rFonts w:eastAsia="仿宋_GB2312"/>
          <w:sz w:val="32"/>
          <w:szCs w:val="32"/>
        </w:rPr>
        <w:t>规划评估报告》通过由服务采购单位组织的专家评审，并根据专家评审意见修改完善。</w:t>
      </w:r>
    </w:p>
    <w:p w:rsidR="006C21C4" w:rsidRPr="008D3BA3" w:rsidRDefault="006C21C4" w:rsidP="006C21C4">
      <w:pPr>
        <w:ind w:firstLineChars="200" w:firstLine="640"/>
        <w:rPr>
          <w:rFonts w:eastAsia="仿宋_GB2312"/>
          <w:sz w:val="32"/>
          <w:szCs w:val="32"/>
        </w:rPr>
      </w:pPr>
      <w:r w:rsidRPr="008D3BA3">
        <w:rPr>
          <w:rFonts w:ascii="黑体" w:eastAsia="黑体" w:hAnsi="黑体" w:hint="eastAsia"/>
          <w:sz w:val="32"/>
          <w:szCs w:val="32"/>
        </w:rPr>
        <w:t>五</w:t>
      </w:r>
      <w:r w:rsidRPr="008D3BA3">
        <w:rPr>
          <w:rFonts w:ascii="黑体" w:eastAsia="黑体" w:hAnsi="黑体"/>
          <w:sz w:val="32"/>
          <w:szCs w:val="32"/>
        </w:rPr>
        <w:t>、</w:t>
      </w:r>
      <w:r w:rsidRPr="008D3BA3">
        <w:rPr>
          <w:rFonts w:ascii="黑体" w:eastAsia="黑体" w:hAnsi="黑体" w:hint="eastAsia"/>
          <w:sz w:val="32"/>
          <w:szCs w:val="32"/>
        </w:rPr>
        <w:t>项目</w:t>
      </w:r>
      <w:r w:rsidRPr="008D3BA3">
        <w:rPr>
          <w:rFonts w:ascii="黑体" w:eastAsia="黑体" w:hAnsi="黑体"/>
          <w:sz w:val="32"/>
          <w:szCs w:val="32"/>
        </w:rPr>
        <w:t>绩效指标</w:t>
      </w:r>
    </w:p>
    <w:p w:rsidR="006C21C4" w:rsidRPr="008D3BA3" w:rsidRDefault="006C21C4" w:rsidP="006C21C4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8D3BA3">
        <w:rPr>
          <w:rFonts w:ascii="楷体_GB2312" w:eastAsia="楷体_GB2312" w:hint="eastAsia"/>
          <w:sz w:val="32"/>
          <w:szCs w:val="32"/>
        </w:rPr>
        <w:t>（一）项目经费</w:t>
      </w:r>
    </w:p>
    <w:p w:rsidR="006C21C4" w:rsidRPr="008D3BA3" w:rsidRDefault="006C21C4" w:rsidP="006C21C4">
      <w:pPr>
        <w:ind w:firstLineChars="200" w:firstLine="640"/>
        <w:rPr>
          <w:rFonts w:eastAsia="仿宋_GB2312"/>
          <w:sz w:val="32"/>
          <w:szCs w:val="32"/>
        </w:rPr>
      </w:pPr>
      <w:r w:rsidRPr="008D3BA3">
        <w:rPr>
          <w:rFonts w:eastAsia="仿宋_GB2312" w:hint="eastAsia"/>
          <w:sz w:val="32"/>
          <w:szCs w:val="32"/>
        </w:rPr>
        <w:t>项目总经费</w:t>
      </w:r>
      <w:r w:rsidRPr="008D3BA3">
        <w:rPr>
          <w:rFonts w:eastAsia="仿宋_GB2312"/>
          <w:sz w:val="32"/>
          <w:szCs w:val="32"/>
        </w:rPr>
        <w:t>73</w:t>
      </w:r>
      <w:r w:rsidRPr="008D3BA3">
        <w:rPr>
          <w:rFonts w:eastAsia="仿宋_GB2312"/>
          <w:sz w:val="32"/>
          <w:szCs w:val="32"/>
        </w:rPr>
        <w:t>万元，包括资料收集、现场调查踏勘、专家咨询、报告编制和</w:t>
      </w:r>
      <w:r w:rsidRPr="008D3BA3">
        <w:rPr>
          <w:rFonts w:eastAsia="仿宋_GB2312" w:hint="eastAsia"/>
          <w:sz w:val="32"/>
          <w:szCs w:val="32"/>
        </w:rPr>
        <w:t>项目</w:t>
      </w:r>
      <w:r w:rsidRPr="008D3BA3">
        <w:rPr>
          <w:rFonts w:eastAsia="仿宋_GB2312"/>
          <w:sz w:val="32"/>
          <w:szCs w:val="32"/>
        </w:rPr>
        <w:t>验收等费用；其中</w:t>
      </w:r>
      <w:r w:rsidRPr="008D3BA3">
        <w:rPr>
          <w:rFonts w:eastAsia="仿宋_GB2312"/>
          <w:sz w:val="32"/>
          <w:szCs w:val="32"/>
        </w:rPr>
        <w:t>2020</w:t>
      </w:r>
      <w:r w:rsidRPr="008D3BA3">
        <w:rPr>
          <w:rFonts w:eastAsia="仿宋_GB2312"/>
          <w:sz w:val="32"/>
          <w:szCs w:val="32"/>
        </w:rPr>
        <w:t>年度</w:t>
      </w:r>
      <w:r w:rsidRPr="008D3BA3">
        <w:rPr>
          <w:rFonts w:eastAsia="仿宋_GB2312"/>
          <w:sz w:val="32"/>
          <w:szCs w:val="32"/>
        </w:rPr>
        <w:t>37</w:t>
      </w:r>
      <w:r w:rsidRPr="008D3BA3">
        <w:rPr>
          <w:rFonts w:eastAsia="仿宋_GB2312"/>
          <w:sz w:val="32"/>
          <w:szCs w:val="32"/>
        </w:rPr>
        <w:t>万元，</w:t>
      </w:r>
      <w:r w:rsidRPr="008D3BA3">
        <w:rPr>
          <w:rFonts w:eastAsia="仿宋_GB2312"/>
          <w:sz w:val="32"/>
          <w:szCs w:val="32"/>
        </w:rPr>
        <w:t>2021</w:t>
      </w:r>
      <w:r w:rsidRPr="008D3BA3">
        <w:rPr>
          <w:rFonts w:eastAsia="仿宋_GB2312"/>
          <w:sz w:val="32"/>
          <w:szCs w:val="32"/>
        </w:rPr>
        <w:t>年度</w:t>
      </w:r>
      <w:r w:rsidRPr="008D3BA3">
        <w:rPr>
          <w:rFonts w:eastAsia="仿宋_GB2312"/>
          <w:sz w:val="32"/>
          <w:szCs w:val="32"/>
        </w:rPr>
        <w:t>36</w:t>
      </w:r>
      <w:r w:rsidRPr="008D3BA3">
        <w:rPr>
          <w:rFonts w:eastAsia="仿宋_GB2312"/>
          <w:sz w:val="32"/>
          <w:szCs w:val="32"/>
        </w:rPr>
        <w:t>万元。</w:t>
      </w:r>
    </w:p>
    <w:p w:rsidR="006C21C4" w:rsidRPr="008D3BA3" w:rsidRDefault="006C21C4" w:rsidP="006C21C4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8D3BA3">
        <w:rPr>
          <w:rFonts w:ascii="楷体_GB2312" w:eastAsia="楷体_GB2312"/>
          <w:sz w:val="32"/>
          <w:szCs w:val="32"/>
        </w:rPr>
        <w:t>（</w:t>
      </w:r>
      <w:r w:rsidRPr="008D3BA3">
        <w:rPr>
          <w:rFonts w:ascii="楷体_GB2312" w:eastAsia="楷体_GB2312" w:hint="eastAsia"/>
          <w:sz w:val="32"/>
          <w:szCs w:val="32"/>
        </w:rPr>
        <w:t>二</w:t>
      </w:r>
      <w:r w:rsidRPr="008D3BA3">
        <w:rPr>
          <w:rFonts w:ascii="楷体_GB2312" w:eastAsia="楷体_GB2312"/>
          <w:sz w:val="32"/>
          <w:szCs w:val="32"/>
        </w:rPr>
        <w:t>）项目付款方式</w:t>
      </w:r>
    </w:p>
    <w:p w:rsidR="006C21C4" w:rsidRPr="008D3BA3" w:rsidRDefault="006C21C4" w:rsidP="006C21C4">
      <w:pPr>
        <w:ind w:firstLineChars="200" w:firstLine="640"/>
        <w:rPr>
          <w:rFonts w:eastAsia="仿宋_GB2312"/>
          <w:sz w:val="32"/>
          <w:szCs w:val="32"/>
        </w:rPr>
      </w:pPr>
      <w:r w:rsidRPr="008D3BA3">
        <w:rPr>
          <w:rFonts w:eastAsia="仿宋_GB2312"/>
          <w:sz w:val="32"/>
          <w:szCs w:val="32"/>
        </w:rPr>
        <w:lastRenderedPageBreak/>
        <w:t>签定合同后，支付</w:t>
      </w:r>
      <w:r w:rsidRPr="008D3BA3">
        <w:rPr>
          <w:rFonts w:eastAsia="仿宋_GB2312" w:hint="eastAsia"/>
          <w:sz w:val="32"/>
          <w:szCs w:val="32"/>
        </w:rPr>
        <w:t>2020</w:t>
      </w:r>
      <w:r w:rsidRPr="008D3BA3">
        <w:rPr>
          <w:rFonts w:eastAsia="仿宋_GB2312" w:hint="eastAsia"/>
          <w:sz w:val="32"/>
          <w:szCs w:val="32"/>
        </w:rPr>
        <w:t>年度</w:t>
      </w:r>
      <w:r w:rsidRPr="008D3BA3">
        <w:rPr>
          <w:rFonts w:eastAsia="仿宋_GB2312"/>
          <w:sz w:val="32"/>
          <w:szCs w:val="32"/>
        </w:rPr>
        <w:t>服务</w:t>
      </w:r>
      <w:r w:rsidRPr="008D3BA3">
        <w:rPr>
          <w:rFonts w:eastAsia="仿宋_GB2312" w:hint="eastAsia"/>
          <w:sz w:val="32"/>
          <w:szCs w:val="32"/>
        </w:rPr>
        <w:t>费用</w:t>
      </w:r>
      <w:r w:rsidRPr="008D3BA3">
        <w:rPr>
          <w:rFonts w:eastAsia="仿宋_GB2312" w:hint="eastAsia"/>
          <w:sz w:val="32"/>
          <w:szCs w:val="32"/>
        </w:rPr>
        <w:t>37</w:t>
      </w:r>
      <w:r w:rsidRPr="008D3BA3">
        <w:rPr>
          <w:rFonts w:eastAsia="仿宋_GB2312" w:hint="eastAsia"/>
          <w:sz w:val="32"/>
          <w:szCs w:val="32"/>
        </w:rPr>
        <w:t>万元</w:t>
      </w:r>
      <w:r w:rsidRPr="008D3BA3">
        <w:rPr>
          <w:rFonts w:eastAsia="仿宋_GB2312"/>
          <w:sz w:val="32"/>
          <w:szCs w:val="32"/>
        </w:rPr>
        <w:t>；</w:t>
      </w:r>
      <w:r w:rsidRPr="008D3BA3">
        <w:rPr>
          <w:rFonts w:eastAsia="仿宋_GB2312" w:hint="eastAsia"/>
          <w:sz w:val="32"/>
          <w:szCs w:val="32"/>
        </w:rPr>
        <w:t>2021</w:t>
      </w:r>
      <w:r w:rsidRPr="008D3BA3">
        <w:rPr>
          <w:rFonts w:eastAsia="仿宋_GB2312" w:hint="eastAsia"/>
          <w:sz w:val="32"/>
          <w:szCs w:val="32"/>
        </w:rPr>
        <w:t>年项目预算下达后，支付</w:t>
      </w:r>
      <w:r w:rsidRPr="008D3BA3">
        <w:rPr>
          <w:rFonts w:eastAsia="仿宋_GB2312" w:hint="eastAsia"/>
          <w:sz w:val="32"/>
          <w:szCs w:val="32"/>
        </w:rPr>
        <w:t>2021</w:t>
      </w:r>
      <w:r w:rsidRPr="008D3BA3">
        <w:rPr>
          <w:rFonts w:eastAsia="仿宋_GB2312" w:hint="eastAsia"/>
          <w:sz w:val="32"/>
          <w:szCs w:val="32"/>
        </w:rPr>
        <w:t>年度服务费用的</w:t>
      </w:r>
      <w:r w:rsidRPr="008D3BA3">
        <w:rPr>
          <w:rFonts w:eastAsia="仿宋_GB2312" w:hint="eastAsia"/>
          <w:sz w:val="32"/>
          <w:szCs w:val="32"/>
        </w:rPr>
        <w:t>75%</w:t>
      </w:r>
      <w:r w:rsidRPr="008D3BA3">
        <w:rPr>
          <w:rFonts w:eastAsia="仿宋_GB2312"/>
          <w:sz w:val="32"/>
          <w:szCs w:val="32"/>
        </w:rPr>
        <w:t>；</w:t>
      </w:r>
      <w:r w:rsidRPr="008D3BA3">
        <w:rPr>
          <w:rFonts w:eastAsia="仿宋_GB2312" w:hint="eastAsia"/>
          <w:sz w:val="32"/>
          <w:szCs w:val="32"/>
        </w:rPr>
        <w:t>项目</w:t>
      </w:r>
      <w:r w:rsidRPr="008D3BA3">
        <w:rPr>
          <w:rFonts w:eastAsia="仿宋_GB2312"/>
          <w:sz w:val="32"/>
          <w:szCs w:val="32"/>
        </w:rPr>
        <w:t>通过专家评审</w:t>
      </w:r>
      <w:r w:rsidRPr="008D3BA3">
        <w:rPr>
          <w:rFonts w:eastAsia="仿宋_GB2312" w:hint="eastAsia"/>
          <w:sz w:val="32"/>
          <w:szCs w:val="32"/>
        </w:rPr>
        <w:t>后</w:t>
      </w:r>
      <w:r w:rsidRPr="008D3BA3">
        <w:rPr>
          <w:rFonts w:eastAsia="仿宋_GB2312"/>
          <w:sz w:val="32"/>
          <w:szCs w:val="32"/>
        </w:rPr>
        <w:t>，支付</w:t>
      </w:r>
      <w:r w:rsidRPr="008D3BA3">
        <w:rPr>
          <w:rFonts w:eastAsia="仿宋_GB2312" w:hint="eastAsia"/>
          <w:sz w:val="32"/>
          <w:szCs w:val="32"/>
        </w:rPr>
        <w:t>2021</w:t>
      </w:r>
      <w:r w:rsidRPr="008D3BA3">
        <w:rPr>
          <w:rFonts w:eastAsia="仿宋_GB2312" w:hint="eastAsia"/>
          <w:sz w:val="32"/>
          <w:szCs w:val="32"/>
        </w:rPr>
        <w:t>年度服务费用</w:t>
      </w:r>
      <w:r w:rsidRPr="008D3BA3">
        <w:rPr>
          <w:rFonts w:eastAsia="仿宋_GB2312"/>
          <w:sz w:val="32"/>
          <w:szCs w:val="32"/>
        </w:rPr>
        <w:t>的</w:t>
      </w:r>
      <w:r w:rsidRPr="008D3BA3">
        <w:rPr>
          <w:rFonts w:eastAsia="仿宋_GB2312" w:hint="eastAsia"/>
          <w:sz w:val="32"/>
          <w:szCs w:val="32"/>
        </w:rPr>
        <w:t>25</w:t>
      </w:r>
      <w:r w:rsidRPr="008D3BA3">
        <w:rPr>
          <w:rFonts w:eastAsia="仿宋_GB2312"/>
          <w:sz w:val="32"/>
          <w:szCs w:val="32"/>
        </w:rPr>
        <w:t>%</w:t>
      </w:r>
      <w:r w:rsidRPr="008D3BA3">
        <w:rPr>
          <w:rFonts w:eastAsia="仿宋_GB2312"/>
          <w:sz w:val="32"/>
          <w:szCs w:val="32"/>
        </w:rPr>
        <w:t>。</w:t>
      </w:r>
    </w:p>
    <w:p w:rsidR="006C21C4" w:rsidRPr="008D3BA3" w:rsidRDefault="006C21C4" w:rsidP="006C21C4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8D3BA3">
        <w:rPr>
          <w:rFonts w:ascii="楷体_GB2312" w:eastAsia="楷体_GB2312" w:hint="eastAsia"/>
          <w:sz w:val="32"/>
          <w:szCs w:val="32"/>
        </w:rPr>
        <w:t>（三）项目完成期限</w:t>
      </w:r>
    </w:p>
    <w:p w:rsidR="006C21C4" w:rsidRPr="008D3BA3" w:rsidRDefault="006C21C4" w:rsidP="006C21C4">
      <w:pPr>
        <w:ind w:firstLineChars="200" w:firstLine="640"/>
        <w:rPr>
          <w:rFonts w:eastAsia="仿宋_GB2312"/>
          <w:sz w:val="32"/>
          <w:szCs w:val="32"/>
        </w:rPr>
      </w:pPr>
      <w:r w:rsidRPr="008D3BA3">
        <w:rPr>
          <w:rFonts w:eastAsia="仿宋_GB2312" w:hint="eastAsia"/>
          <w:sz w:val="32"/>
          <w:szCs w:val="32"/>
        </w:rPr>
        <w:t>项目实施时间为签订合同之日起至</w:t>
      </w:r>
      <w:r w:rsidRPr="008D3BA3">
        <w:rPr>
          <w:rFonts w:eastAsia="仿宋_GB2312"/>
          <w:sz w:val="32"/>
          <w:szCs w:val="32"/>
        </w:rPr>
        <w:t>2021</w:t>
      </w:r>
      <w:r w:rsidRPr="008D3BA3">
        <w:rPr>
          <w:rFonts w:eastAsia="仿宋_GB2312"/>
          <w:sz w:val="32"/>
          <w:szCs w:val="32"/>
        </w:rPr>
        <w:t>年</w:t>
      </w:r>
      <w:r w:rsidRPr="008D3BA3">
        <w:rPr>
          <w:rFonts w:eastAsia="仿宋_GB2312"/>
          <w:sz w:val="32"/>
          <w:szCs w:val="32"/>
        </w:rPr>
        <w:t>12</w:t>
      </w:r>
      <w:r w:rsidRPr="008D3BA3">
        <w:rPr>
          <w:rFonts w:eastAsia="仿宋_GB2312"/>
          <w:sz w:val="32"/>
          <w:szCs w:val="32"/>
        </w:rPr>
        <w:t>月</w:t>
      </w:r>
      <w:r w:rsidRPr="008D3BA3">
        <w:rPr>
          <w:rFonts w:eastAsia="仿宋_GB2312" w:hint="eastAsia"/>
          <w:sz w:val="32"/>
          <w:szCs w:val="32"/>
        </w:rPr>
        <w:t>，其中</w:t>
      </w:r>
      <w:smartTag w:uri="urn:schemas-microsoft-com:office:smarttags" w:element="chsdate">
        <w:smartTagPr>
          <w:attr w:name="Year" w:val="2021"/>
          <w:attr w:name="Month" w:val="10"/>
          <w:attr w:name="Day" w:val="15"/>
          <w:attr w:name="IsLunarDate" w:val="False"/>
          <w:attr w:name="IsROCDate" w:val="False"/>
        </w:smartTagPr>
        <w:r w:rsidRPr="008D3BA3">
          <w:rPr>
            <w:rFonts w:eastAsia="仿宋_GB2312"/>
            <w:sz w:val="32"/>
            <w:szCs w:val="32"/>
          </w:rPr>
          <w:t>2021</w:t>
        </w:r>
        <w:r w:rsidRPr="008D3BA3">
          <w:rPr>
            <w:rFonts w:eastAsia="仿宋_GB2312"/>
            <w:sz w:val="32"/>
            <w:szCs w:val="32"/>
          </w:rPr>
          <w:t>年</w:t>
        </w:r>
        <w:r w:rsidRPr="008D3BA3">
          <w:rPr>
            <w:rFonts w:eastAsia="仿宋_GB2312"/>
            <w:sz w:val="32"/>
            <w:szCs w:val="32"/>
          </w:rPr>
          <w:t>10</w:t>
        </w:r>
        <w:r w:rsidRPr="008D3BA3">
          <w:rPr>
            <w:rFonts w:eastAsia="仿宋_GB2312"/>
            <w:sz w:val="32"/>
            <w:szCs w:val="32"/>
          </w:rPr>
          <w:t>月</w:t>
        </w:r>
        <w:r w:rsidRPr="008D3BA3">
          <w:rPr>
            <w:rFonts w:eastAsia="仿宋_GB2312"/>
            <w:sz w:val="32"/>
            <w:szCs w:val="32"/>
          </w:rPr>
          <w:t>15</w:t>
        </w:r>
        <w:r w:rsidRPr="008D3BA3">
          <w:rPr>
            <w:rFonts w:eastAsia="仿宋_GB2312"/>
            <w:sz w:val="32"/>
            <w:szCs w:val="32"/>
          </w:rPr>
          <w:t>日前</w:t>
        </w:r>
      </w:smartTag>
      <w:r w:rsidRPr="008D3BA3">
        <w:rPr>
          <w:rFonts w:eastAsia="仿宋_GB2312"/>
          <w:sz w:val="32"/>
          <w:szCs w:val="32"/>
        </w:rPr>
        <w:t>完成</w:t>
      </w:r>
      <w:r w:rsidRPr="008D3BA3">
        <w:rPr>
          <w:rFonts w:eastAsia="仿宋_GB2312" w:hint="eastAsia"/>
          <w:sz w:val="32"/>
          <w:szCs w:val="32"/>
        </w:rPr>
        <w:t>报告</w:t>
      </w:r>
      <w:r w:rsidRPr="008D3BA3">
        <w:rPr>
          <w:rFonts w:eastAsia="仿宋_GB2312"/>
          <w:sz w:val="32"/>
          <w:szCs w:val="32"/>
        </w:rPr>
        <w:t>初稿，</w:t>
      </w:r>
      <w:smartTag w:uri="urn:schemas-microsoft-com:office:smarttags" w:element="chsdate">
        <w:smartTagPr>
          <w:attr w:name="Year" w:val="2021"/>
          <w:attr w:name="Month" w:val="10"/>
          <w:attr w:name="Day" w:val="30"/>
          <w:attr w:name="IsLunarDate" w:val="False"/>
          <w:attr w:name="IsROCDate" w:val="False"/>
        </w:smartTagPr>
        <w:r w:rsidRPr="008D3BA3">
          <w:rPr>
            <w:rFonts w:eastAsia="仿宋_GB2312"/>
            <w:sz w:val="32"/>
            <w:szCs w:val="32"/>
          </w:rPr>
          <w:t>2021</w:t>
        </w:r>
        <w:r w:rsidRPr="008D3BA3">
          <w:rPr>
            <w:rFonts w:eastAsia="仿宋_GB2312"/>
            <w:sz w:val="32"/>
            <w:szCs w:val="32"/>
          </w:rPr>
          <w:t>年</w:t>
        </w:r>
        <w:r w:rsidRPr="008D3BA3">
          <w:rPr>
            <w:rFonts w:eastAsia="仿宋_GB2312"/>
            <w:sz w:val="32"/>
            <w:szCs w:val="32"/>
          </w:rPr>
          <w:t>10</w:t>
        </w:r>
        <w:r w:rsidRPr="008D3BA3">
          <w:rPr>
            <w:rFonts w:eastAsia="仿宋_GB2312"/>
            <w:sz w:val="32"/>
            <w:szCs w:val="32"/>
          </w:rPr>
          <w:t>月</w:t>
        </w:r>
        <w:r w:rsidRPr="008D3BA3">
          <w:rPr>
            <w:rFonts w:eastAsia="仿宋_GB2312"/>
            <w:sz w:val="32"/>
            <w:szCs w:val="32"/>
          </w:rPr>
          <w:t>30</w:t>
        </w:r>
        <w:r w:rsidRPr="008D3BA3">
          <w:rPr>
            <w:rFonts w:eastAsia="仿宋_GB2312"/>
            <w:sz w:val="32"/>
            <w:szCs w:val="32"/>
          </w:rPr>
          <w:t>日前</w:t>
        </w:r>
      </w:smartTag>
      <w:r w:rsidRPr="008D3BA3">
        <w:rPr>
          <w:rFonts w:eastAsia="仿宋_GB2312"/>
          <w:sz w:val="32"/>
          <w:szCs w:val="32"/>
        </w:rPr>
        <w:t>完成</w:t>
      </w:r>
      <w:r w:rsidRPr="008D3BA3">
        <w:rPr>
          <w:rFonts w:eastAsia="仿宋_GB2312" w:hint="eastAsia"/>
          <w:sz w:val="32"/>
          <w:szCs w:val="32"/>
        </w:rPr>
        <w:t>项目</w:t>
      </w:r>
      <w:r w:rsidRPr="008D3BA3">
        <w:rPr>
          <w:rFonts w:eastAsia="仿宋_GB2312"/>
          <w:sz w:val="32"/>
          <w:szCs w:val="32"/>
        </w:rPr>
        <w:t>验收。</w:t>
      </w:r>
    </w:p>
    <w:p w:rsidR="006C21C4" w:rsidRPr="008D3BA3" w:rsidRDefault="006C21C4" w:rsidP="006C21C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D3BA3">
        <w:rPr>
          <w:rFonts w:ascii="黑体" w:eastAsia="黑体" w:hAnsi="黑体" w:hint="eastAsia"/>
          <w:sz w:val="32"/>
          <w:szCs w:val="32"/>
        </w:rPr>
        <w:t>六、项目综合比选条件</w:t>
      </w:r>
    </w:p>
    <w:p w:rsidR="006C21C4" w:rsidRPr="008D3BA3" w:rsidRDefault="006C21C4" w:rsidP="006C21C4">
      <w:pPr>
        <w:ind w:firstLineChars="200" w:firstLine="640"/>
        <w:rPr>
          <w:rFonts w:eastAsia="仿宋_GB2312"/>
          <w:sz w:val="32"/>
          <w:szCs w:val="32"/>
        </w:rPr>
      </w:pPr>
      <w:r w:rsidRPr="008D3BA3">
        <w:rPr>
          <w:rFonts w:eastAsia="仿宋_GB2312" w:hint="eastAsia"/>
          <w:sz w:val="32"/>
          <w:szCs w:val="32"/>
        </w:rPr>
        <w:t>项目采用召开专家咨询论证会的方式，对技术服务单位提交的技术服务方案进行综合比选，确定项目承担单位。</w:t>
      </w:r>
    </w:p>
    <w:p w:rsidR="006C21C4" w:rsidRPr="008D3BA3" w:rsidRDefault="006C21C4" w:rsidP="006C21C4">
      <w:pPr>
        <w:wordWrap w:val="0"/>
        <w:rPr>
          <w:rFonts w:eastAsia="仿宋_GB2312"/>
          <w:sz w:val="32"/>
          <w:szCs w:val="32"/>
        </w:rPr>
      </w:pPr>
    </w:p>
    <w:p w:rsidR="006C21C4" w:rsidRPr="008D3BA3" w:rsidRDefault="006C21C4" w:rsidP="006C21C4">
      <w:pPr>
        <w:wordWrap w:val="0"/>
        <w:rPr>
          <w:rFonts w:eastAsia="仿宋_GB2312"/>
          <w:sz w:val="32"/>
          <w:szCs w:val="32"/>
        </w:rPr>
      </w:pPr>
    </w:p>
    <w:p w:rsidR="006C21C4" w:rsidRPr="008D3BA3" w:rsidRDefault="006C21C4" w:rsidP="006C21C4">
      <w:pPr>
        <w:wordWrap w:val="0"/>
        <w:rPr>
          <w:rFonts w:eastAsia="仿宋_GB2312"/>
          <w:sz w:val="32"/>
          <w:szCs w:val="32"/>
        </w:rPr>
      </w:pPr>
    </w:p>
    <w:p w:rsidR="008B2F2D" w:rsidRPr="006C21C4" w:rsidRDefault="008B2F2D"/>
    <w:sectPr w:rsidR="008B2F2D" w:rsidRPr="006C21C4" w:rsidSect="00083374">
      <w:footerReference w:type="even" r:id="rId4"/>
      <w:footerReference w:type="default" r:id="rId5"/>
      <w:pgSz w:w="11906" w:h="16838"/>
      <w:pgMar w:top="1440" w:right="1531" w:bottom="1440" w:left="153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B3" w:rsidRDefault="006C21C4" w:rsidP="00A84731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718B3" w:rsidRDefault="006C21C4" w:rsidP="0008337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B3" w:rsidRPr="00083374" w:rsidRDefault="006C21C4" w:rsidP="00A84731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083374">
      <w:rPr>
        <w:rStyle w:val="a4"/>
        <w:rFonts w:ascii="宋体" w:hAnsi="宋体"/>
        <w:sz w:val="28"/>
        <w:szCs w:val="28"/>
      </w:rPr>
      <w:fldChar w:fldCharType="begin"/>
    </w:r>
    <w:r w:rsidRPr="00083374">
      <w:rPr>
        <w:rStyle w:val="a4"/>
        <w:rFonts w:ascii="宋体" w:hAnsi="宋体"/>
        <w:sz w:val="28"/>
        <w:szCs w:val="28"/>
      </w:rPr>
      <w:instrText xml:space="preserve">PAGE  </w:instrText>
    </w:r>
    <w:r w:rsidRPr="00083374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- 2 -</w:t>
    </w:r>
    <w:r w:rsidRPr="00083374">
      <w:rPr>
        <w:rStyle w:val="a4"/>
        <w:rFonts w:ascii="宋体" w:hAnsi="宋体"/>
        <w:sz w:val="28"/>
        <w:szCs w:val="28"/>
      </w:rPr>
      <w:fldChar w:fldCharType="end"/>
    </w:r>
  </w:p>
  <w:p w:rsidR="00E718B3" w:rsidRDefault="006C21C4" w:rsidP="00083374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21C4"/>
    <w:rsid w:val="006C21C4"/>
    <w:rsid w:val="008B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C2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C21C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C2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쑰̸㋠</dc:creator>
  <cp:lastModifiedBy>쑰̸㋠</cp:lastModifiedBy>
  <cp:revision>1</cp:revision>
  <dcterms:created xsi:type="dcterms:W3CDTF">2020-05-12T03:07:00Z</dcterms:created>
  <dcterms:modified xsi:type="dcterms:W3CDTF">2020-05-12T03:08:00Z</dcterms:modified>
</cp:coreProperties>
</file>