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500" w:type="dxa"/>
        <w:jc w:val="center"/>
        <w:tblCellSpacing w:w="0" w:type="dxa"/>
        <w:tblCellMar>
          <w:left w:w="0" w:type="dxa"/>
          <w:right w:w="0" w:type="dxa"/>
        </w:tblCellMar>
        <w:tblLook w:val="04A0"/>
      </w:tblPr>
      <w:tblGrid>
        <w:gridCol w:w="13500"/>
      </w:tblGrid>
      <w:tr w:rsidR="00214ED3" w:rsidRPr="00214ED3" w:rsidTr="00214ED3">
        <w:trPr>
          <w:tblCellSpacing w:w="0" w:type="dxa"/>
          <w:jc w:val="center"/>
        </w:trPr>
        <w:tc>
          <w:tcPr>
            <w:tcW w:w="0" w:type="auto"/>
            <w:vAlign w:val="center"/>
            <w:hideMark/>
          </w:tcPr>
          <w:tbl>
            <w:tblPr>
              <w:tblW w:w="5000" w:type="pct"/>
              <w:jc w:val="center"/>
              <w:tblBorders>
                <w:top w:val="single" w:sz="6" w:space="0" w:color="000000"/>
                <w:left w:val="single" w:sz="6" w:space="0" w:color="000000"/>
                <w:bottom w:val="single" w:sz="2" w:space="0" w:color="000000"/>
                <w:right w:val="single" w:sz="2" w:space="0" w:color="000000"/>
              </w:tblBorders>
              <w:tblCellMar>
                <w:top w:w="15" w:type="dxa"/>
                <w:left w:w="15" w:type="dxa"/>
                <w:bottom w:w="15" w:type="dxa"/>
                <w:right w:w="15" w:type="dxa"/>
              </w:tblCellMar>
              <w:tblLook w:val="04A0"/>
            </w:tblPr>
            <w:tblGrid>
              <w:gridCol w:w="1182"/>
              <w:gridCol w:w="4353"/>
              <w:gridCol w:w="1735"/>
              <w:gridCol w:w="1323"/>
              <w:gridCol w:w="1323"/>
              <w:gridCol w:w="1735"/>
              <w:gridCol w:w="1838"/>
            </w:tblGrid>
            <w:tr w:rsidR="00214ED3" w:rsidRPr="00214ED3">
              <w:trPr>
                <w:jc w:val="center"/>
              </w:trPr>
              <w:tc>
                <w:tcPr>
                  <w:tcW w:w="1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214ED3" w:rsidRPr="00214ED3" w:rsidRDefault="00214ED3" w:rsidP="00214ED3">
                  <w:pPr>
                    <w:widowControl/>
                    <w:spacing w:line="309" w:lineRule="atLeast"/>
                    <w:jc w:val="right"/>
                    <w:rPr>
                      <w:rFonts w:ascii="宋体" w:eastAsia="宋体" w:hAnsi="宋体" w:cs="宋体"/>
                      <w:color w:val="102401"/>
                      <w:kern w:val="0"/>
                      <w:szCs w:val="21"/>
                    </w:rPr>
                  </w:pPr>
                  <w:r w:rsidRPr="00214ED3">
                    <w:rPr>
                      <w:rFonts w:ascii="宋体" w:eastAsia="宋体" w:hAnsi="宋体" w:cs="宋体"/>
                      <w:b/>
                      <w:bCs/>
                      <w:color w:val="000000"/>
                      <w:kern w:val="0"/>
                    </w:rPr>
                    <w:t>行政处罚决定文书号 :</w:t>
                  </w:r>
                  <w:r w:rsidRPr="00214ED3">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214ED3" w:rsidRPr="00214ED3" w:rsidRDefault="00214ED3" w:rsidP="00214ED3">
                  <w:pPr>
                    <w:widowControl/>
                    <w:spacing w:line="309" w:lineRule="atLeast"/>
                    <w:jc w:val="left"/>
                    <w:rPr>
                      <w:rFonts w:ascii="宋体" w:eastAsia="宋体" w:hAnsi="宋体" w:cs="宋体"/>
                      <w:color w:val="102401"/>
                      <w:kern w:val="0"/>
                      <w:szCs w:val="21"/>
                    </w:rPr>
                  </w:pPr>
                  <w:r w:rsidRPr="00214ED3">
                    <w:rPr>
                      <w:rFonts w:ascii="宋体" w:eastAsia="宋体" w:hAnsi="宋体" w:cs="宋体"/>
                      <w:color w:val="000000"/>
                      <w:kern w:val="0"/>
                    </w:rPr>
                    <w:t>穗环法罚【2019】27号</w:t>
                  </w:r>
                  <w:r w:rsidRPr="00214ED3">
                    <w:rPr>
                      <w:rFonts w:ascii="宋体" w:eastAsia="宋体" w:hAnsi="宋体" w:cs="宋体"/>
                      <w:color w:val="102401"/>
                      <w:kern w:val="0"/>
                      <w:szCs w:val="21"/>
                    </w:rPr>
                    <w:t xml:space="preserve"> </w:t>
                  </w:r>
                </w:p>
              </w:tc>
            </w:tr>
            <w:tr w:rsidR="00214ED3" w:rsidRPr="00214ED3">
              <w:trPr>
                <w:jc w:val="center"/>
              </w:trPr>
              <w:tc>
                <w:tcPr>
                  <w:tcW w:w="0" w:type="auto"/>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214ED3" w:rsidRPr="00214ED3" w:rsidRDefault="00214ED3" w:rsidP="00214ED3">
                  <w:pPr>
                    <w:widowControl/>
                    <w:spacing w:line="309" w:lineRule="atLeast"/>
                    <w:jc w:val="right"/>
                    <w:rPr>
                      <w:rFonts w:ascii="宋体" w:eastAsia="宋体" w:hAnsi="宋体" w:cs="宋体"/>
                      <w:color w:val="102401"/>
                      <w:kern w:val="0"/>
                      <w:szCs w:val="21"/>
                    </w:rPr>
                  </w:pPr>
                  <w:r w:rsidRPr="00214ED3">
                    <w:rPr>
                      <w:rFonts w:ascii="宋体" w:eastAsia="宋体" w:hAnsi="宋体" w:cs="宋体"/>
                      <w:b/>
                      <w:bCs/>
                      <w:color w:val="000000"/>
                      <w:kern w:val="0"/>
                    </w:rPr>
                    <w:t>行政相对人类别:</w:t>
                  </w:r>
                  <w:r w:rsidRPr="00214ED3">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214ED3" w:rsidRPr="00214ED3" w:rsidRDefault="00214ED3" w:rsidP="00214ED3">
                  <w:pPr>
                    <w:widowControl/>
                    <w:spacing w:line="309" w:lineRule="atLeast"/>
                    <w:jc w:val="left"/>
                    <w:rPr>
                      <w:rFonts w:ascii="宋体" w:eastAsia="宋体" w:hAnsi="宋体" w:cs="宋体"/>
                      <w:color w:val="102401"/>
                      <w:kern w:val="0"/>
                      <w:szCs w:val="21"/>
                    </w:rPr>
                  </w:pPr>
                  <w:r w:rsidRPr="00214ED3">
                    <w:rPr>
                      <w:rFonts w:ascii="宋体" w:eastAsia="宋体" w:hAnsi="宋体" w:cs="宋体"/>
                      <w:color w:val="000000"/>
                      <w:kern w:val="0"/>
                    </w:rPr>
                    <w:t>法人</w:t>
                  </w:r>
                  <w:r w:rsidRPr="00214ED3">
                    <w:rPr>
                      <w:rFonts w:ascii="宋体" w:eastAsia="宋体" w:hAnsi="宋体" w:cs="宋体"/>
                      <w:color w:val="102401"/>
                      <w:kern w:val="0"/>
                      <w:szCs w:val="21"/>
                    </w:rPr>
                    <w:t xml:space="preserve"> </w:t>
                  </w:r>
                </w:p>
              </w:tc>
            </w:tr>
            <w:tr w:rsidR="00214ED3" w:rsidRPr="00214ED3">
              <w:trPr>
                <w:jc w:val="center"/>
              </w:trPr>
              <w:tc>
                <w:tcPr>
                  <w:tcW w:w="0" w:type="auto"/>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214ED3" w:rsidRPr="00214ED3" w:rsidRDefault="00214ED3" w:rsidP="00214ED3">
                  <w:pPr>
                    <w:widowControl/>
                    <w:spacing w:line="309" w:lineRule="atLeast"/>
                    <w:jc w:val="right"/>
                    <w:rPr>
                      <w:rFonts w:ascii="宋体" w:eastAsia="宋体" w:hAnsi="宋体" w:cs="宋体"/>
                      <w:color w:val="102401"/>
                      <w:kern w:val="0"/>
                      <w:szCs w:val="21"/>
                    </w:rPr>
                  </w:pPr>
                  <w:r w:rsidRPr="00214ED3">
                    <w:rPr>
                      <w:rFonts w:ascii="宋体" w:eastAsia="宋体" w:hAnsi="宋体" w:cs="宋体"/>
                      <w:b/>
                      <w:bCs/>
                      <w:color w:val="000000"/>
                      <w:kern w:val="0"/>
                    </w:rPr>
                    <w:t>处罚类别:</w:t>
                  </w:r>
                  <w:r w:rsidRPr="00214ED3">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214ED3" w:rsidRPr="00214ED3" w:rsidRDefault="00214ED3" w:rsidP="00214ED3">
                  <w:pPr>
                    <w:widowControl/>
                    <w:spacing w:line="309" w:lineRule="atLeast"/>
                    <w:jc w:val="left"/>
                    <w:rPr>
                      <w:rFonts w:ascii="宋体" w:eastAsia="宋体" w:hAnsi="宋体" w:cs="宋体"/>
                      <w:color w:val="102401"/>
                      <w:kern w:val="0"/>
                      <w:szCs w:val="21"/>
                    </w:rPr>
                  </w:pPr>
                  <w:r w:rsidRPr="00214ED3">
                    <w:rPr>
                      <w:rFonts w:ascii="宋体" w:eastAsia="宋体" w:hAnsi="宋体" w:cs="宋体"/>
                      <w:color w:val="000000"/>
                      <w:kern w:val="0"/>
                    </w:rPr>
                    <w:t>罚款</w:t>
                  </w:r>
                  <w:r w:rsidRPr="00214ED3">
                    <w:rPr>
                      <w:rFonts w:ascii="宋体" w:eastAsia="宋体" w:hAnsi="宋体" w:cs="宋体"/>
                      <w:color w:val="102401"/>
                      <w:kern w:val="0"/>
                      <w:szCs w:val="21"/>
                    </w:rPr>
                    <w:t xml:space="preserve"> </w:t>
                  </w:r>
                </w:p>
              </w:tc>
            </w:tr>
            <w:tr w:rsidR="00214ED3" w:rsidRPr="00214ED3">
              <w:trPr>
                <w:jc w:val="center"/>
              </w:trPr>
              <w:tc>
                <w:tcPr>
                  <w:tcW w:w="0" w:type="auto"/>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214ED3" w:rsidRPr="00214ED3" w:rsidRDefault="00214ED3" w:rsidP="00214ED3">
                  <w:pPr>
                    <w:widowControl/>
                    <w:spacing w:line="309" w:lineRule="atLeast"/>
                    <w:jc w:val="right"/>
                    <w:rPr>
                      <w:rFonts w:ascii="宋体" w:eastAsia="宋体" w:hAnsi="宋体" w:cs="宋体"/>
                      <w:color w:val="102401"/>
                      <w:kern w:val="0"/>
                      <w:szCs w:val="21"/>
                    </w:rPr>
                  </w:pPr>
                  <w:r w:rsidRPr="00214ED3">
                    <w:rPr>
                      <w:rFonts w:ascii="宋体" w:eastAsia="宋体" w:hAnsi="宋体" w:cs="宋体"/>
                      <w:b/>
                      <w:bCs/>
                      <w:color w:val="000000"/>
                      <w:kern w:val="0"/>
                    </w:rPr>
                    <w:t>违法事实:</w:t>
                  </w:r>
                  <w:r w:rsidRPr="00214ED3">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214ED3" w:rsidRPr="00214ED3" w:rsidRDefault="00214ED3" w:rsidP="00214ED3">
                  <w:pPr>
                    <w:widowControl/>
                    <w:spacing w:line="309" w:lineRule="atLeast"/>
                    <w:jc w:val="left"/>
                    <w:rPr>
                      <w:rFonts w:ascii="宋体" w:eastAsia="宋体" w:hAnsi="宋体" w:cs="宋体"/>
                      <w:color w:val="102401"/>
                      <w:kern w:val="0"/>
                      <w:szCs w:val="21"/>
                    </w:rPr>
                  </w:pPr>
                  <w:r w:rsidRPr="00214ED3">
                    <w:rPr>
                      <w:rFonts w:ascii="宋体" w:eastAsia="宋体" w:hAnsi="宋体" w:cs="宋体"/>
                      <w:color w:val="000000"/>
                      <w:kern w:val="0"/>
                    </w:rPr>
                    <w:t>经我局执法支队2019年5月10日、27日及6月11日调查显示，你公司位于天河区航天奇观A区7号的维护事业部设有室内危险废物贮存仓库，主要用于贮存废铅酸蓄电池（属HW49类危险废物）；上述危险废物贮存场所自2015年12月正式投入使用，尚未开展需要配套建设的环境保护设施验收。</w:t>
                  </w:r>
                  <w:r w:rsidRPr="00214ED3">
                    <w:rPr>
                      <w:rFonts w:ascii="宋体" w:eastAsia="宋体" w:hAnsi="宋体" w:cs="宋体"/>
                      <w:color w:val="102401"/>
                      <w:kern w:val="0"/>
                      <w:szCs w:val="21"/>
                    </w:rPr>
                    <w:t xml:space="preserve"> </w:t>
                  </w:r>
                </w:p>
              </w:tc>
            </w:tr>
            <w:tr w:rsidR="00214ED3" w:rsidRPr="00214ED3">
              <w:trPr>
                <w:jc w:val="center"/>
              </w:trPr>
              <w:tc>
                <w:tcPr>
                  <w:tcW w:w="0" w:type="auto"/>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214ED3" w:rsidRPr="00214ED3" w:rsidRDefault="00214ED3" w:rsidP="00214ED3">
                  <w:pPr>
                    <w:widowControl/>
                    <w:spacing w:line="309" w:lineRule="atLeast"/>
                    <w:jc w:val="right"/>
                    <w:rPr>
                      <w:rFonts w:ascii="宋体" w:eastAsia="宋体" w:hAnsi="宋体" w:cs="宋体"/>
                      <w:color w:val="102401"/>
                      <w:kern w:val="0"/>
                      <w:szCs w:val="21"/>
                    </w:rPr>
                  </w:pPr>
                  <w:r w:rsidRPr="00214ED3">
                    <w:rPr>
                      <w:rFonts w:ascii="宋体" w:eastAsia="宋体" w:hAnsi="宋体" w:cs="宋体"/>
                      <w:b/>
                      <w:bCs/>
                      <w:color w:val="000000"/>
                      <w:kern w:val="0"/>
                    </w:rPr>
                    <w:t>处罚依据:</w:t>
                  </w:r>
                  <w:r w:rsidRPr="00214ED3">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214ED3" w:rsidRPr="00214ED3" w:rsidRDefault="00214ED3" w:rsidP="00214ED3">
                  <w:pPr>
                    <w:widowControl/>
                    <w:spacing w:line="309" w:lineRule="atLeast"/>
                    <w:jc w:val="left"/>
                    <w:rPr>
                      <w:rFonts w:ascii="宋体" w:eastAsia="宋体" w:hAnsi="宋体" w:cs="宋体"/>
                      <w:color w:val="102401"/>
                      <w:kern w:val="0"/>
                      <w:szCs w:val="21"/>
                    </w:rPr>
                  </w:pPr>
                  <w:r w:rsidRPr="00214ED3">
                    <w:rPr>
                      <w:rFonts w:ascii="宋体" w:eastAsia="宋体" w:hAnsi="宋体" w:cs="宋体"/>
                      <w:color w:val="000000"/>
                      <w:kern w:val="0"/>
                    </w:rPr>
                    <w:t>《建设项目环境保护管理条例》第二十八条 , 《建设项目环境保护管理条例》：违反本条例规定，建设项目需要配套建设的环境保护设施未建成、未经验收或者经验收不合格，主体工程正式投入生产或者使用的，由审批该建设项目环境影响报告书、环境影响报告表或者环境影响登记表的环境保护行政主管部门责令停止生产或者使用，可以处10万元以下的罚款。</w:t>
                  </w:r>
                  <w:r w:rsidRPr="00214ED3">
                    <w:rPr>
                      <w:rFonts w:ascii="宋体" w:eastAsia="宋体" w:hAnsi="宋体" w:cs="宋体"/>
                      <w:color w:val="102401"/>
                      <w:kern w:val="0"/>
                      <w:szCs w:val="21"/>
                    </w:rPr>
                    <w:t xml:space="preserve"> </w:t>
                  </w:r>
                </w:p>
              </w:tc>
            </w:tr>
            <w:tr w:rsidR="00214ED3" w:rsidRPr="00214ED3">
              <w:trPr>
                <w:jc w:val="center"/>
              </w:trPr>
              <w:tc>
                <w:tcPr>
                  <w:tcW w:w="0" w:type="auto"/>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214ED3" w:rsidRPr="00214ED3" w:rsidRDefault="00214ED3" w:rsidP="00214ED3">
                  <w:pPr>
                    <w:widowControl/>
                    <w:spacing w:line="309" w:lineRule="atLeast"/>
                    <w:jc w:val="right"/>
                    <w:rPr>
                      <w:rFonts w:ascii="宋体" w:eastAsia="宋体" w:hAnsi="宋体" w:cs="宋体"/>
                      <w:color w:val="102401"/>
                      <w:kern w:val="0"/>
                      <w:szCs w:val="21"/>
                    </w:rPr>
                  </w:pPr>
                  <w:r w:rsidRPr="00214ED3">
                    <w:rPr>
                      <w:rFonts w:ascii="宋体" w:eastAsia="宋体" w:hAnsi="宋体" w:cs="宋体"/>
                      <w:b/>
                      <w:bCs/>
                      <w:color w:val="000000"/>
                      <w:kern w:val="0"/>
                    </w:rPr>
                    <w:t>处罚内容:</w:t>
                  </w:r>
                  <w:r w:rsidRPr="00214ED3">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214ED3" w:rsidRPr="00214ED3" w:rsidRDefault="00214ED3" w:rsidP="00214ED3">
                  <w:pPr>
                    <w:widowControl/>
                    <w:spacing w:line="309" w:lineRule="atLeast"/>
                    <w:jc w:val="left"/>
                    <w:rPr>
                      <w:rFonts w:ascii="宋体" w:eastAsia="宋体" w:hAnsi="宋体" w:cs="宋体"/>
                      <w:color w:val="102401"/>
                      <w:kern w:val="0"/>
                      <w:szCs w:val="21"/>
                    </w:rPr>
                  </w:pPr>
                  <w:r w:rsidRPr="00214ED3">
                    <w:rPr>
                      <w:rFonts w:ascii="宋体" w:eastAsia="宋体" w:hAnsi="宋体" w:cs="宋体"/>
                      <w:color w:val="000000"/>
                      <w:kern w:val="0"/>
                    </w:rPr>
                    <w:t>详见处罚决定文书</w:t>
                  </w:r>
                  <w:r w:rsidRPr="00214ED3">
                    <w:rPr>
                      <w:rFonts w:ascii="宋体" w:eastAsia="宋体" w:hAnsi="宋体" w:cs="宋体"/>
                      <w:color w:val="102401"/>
                      <w:kern w:val="0"/>
                      <w:szCs w:val="21"/>
                    </w:rPr>
                    <w:t xml:space="preserve"> </w:t>
                  </w:r>
                </w:p>
              </w:tc>
            </w:tr>
            <w:tr w:rsidR="00214ED3" w:rsidRPr="00214ED3">
              <w:trPr>
                <w:jc w:val="center"/>
              </w:trPr>
              <w:tc>
                <w:tcPr>
                  <w:tcW w:w="0" w:type="auto"/>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214ED3" w:rsidRPr="00214ED3" w:rsidRDefault="00214ED3" w:rsidP="00214ED3">
                  <w:pPr>
                    <w:widowControl/>
                    <w:spacing w:line="309" w:lineRule="atLeast"/>
                    <w:jc w:val="right"/>
                    <w:rPr>
                      <w:rFonts w:ascii="宋体" w:eastAsia="宋体" w:hAnsi="宋体" w:cs="宋体"/>
                      <w:color w:val="102401"/>
                      <w:kern w:val="0"/>
                      <w:szCs w:val="21"/>
                    </w:rPr>
                  </w:pPr>
                  <w:r w:rsidRPr="00214ED3">
                    <w:rPr>
                      <w:rFonts w:ascii="宋体" w:eastAsia="宋体" w:hAnsi="宋体" w:cs="宋体"/>
                      <w:b/>
                      <w:bCs/>
                      <w:color w:val="000000"/>
                      <w:kern w:val="0"/>
                    </w:rPr>
                    <w:t>行政相对人名称:</w:t>
                  </w:r>
                  <w:r w:rsidRPr="00214ED3">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214ED3" w:rsidRPr="00214ED3" w:rsidRDefault="00214ED3" w:rsidP="00214ED3">
                  <w:pPr>
                    <w:widowControl/>
                    <w:spacing w:line="309" w:lineRule="atLeast"/>
                    <w:jc w:val="left"/>
                    <w:rPr>
                      <w:rFonts w:ascii="宋体" w:eastAsia="宋体" w:hAnsi="宋体" w:cs="宋体"/>
                      <w:color w:val="102401"/>
                      <w:kern w:val="0"/>
                      <w:szCs w:val="21"/>
                    </w:rPr>
                  </w:pPr>
                  <w:r w:rsidRPr="00214ED3">
                    <w:rPr>
                      <w:rFonts w:ascii="宋体" w:eastAsia="宋体" w:hAnsi="宋体" w:cs="宋体"/>
                      <w:color w:val="000000"/>
                      <w:kern w:val="0"/>
                    </w:rPr>
                    <w:t>讯联科技股份有限公司</w:t>
                  </w:r>
                  <w:r w:rsidRPr="00214ED3">
                    <w:rPr>
                      <w:rFonts w:ascii="宋体" w:eastAsia="宋体" w:hAnsi="宋体" w:cs="宋体"/>
                      <w:color w:val="102401"/>
                      <w:kern w:val="0"/>
                      <w:szCs w:val="21"/>
                    </w:rPr>
                    <w:t xml:space="preserve"> </w:t>
                  </w:r>
                </w:p>
              </w:tc>
            </w:tr>
            <w:tr w:rsidR="00214ED3" w:rsidRPr="00214ED3">
              <w:trPr>
                <w:trHeight w:val="450"/>
                <w:jc w:val="center"/>
              </w:trPr>
              <w:tc>
                <w:tcPr>
                  <w:tcW w:w="0" w:type="auto"/>
                  <w:vMerge w:val="restart"/>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214ED3" w:rsidRPr="00214ED3" w:rsidRDefault="00214ED3" w:rsidP="00214ED3">
                  <w:pPr>
                    <w:widowControl/>
                    <w:spacing w:line="309" w:lineRule="atLeast"/>
                    <w:jc w:val="right"/>
                    <w:rPr>
                      <w:rFonts w:ascii="宋体" w:eastAsia="宋体" w:hAnsi="宋体" w:cs="宋体"/>
                      <w:color w:val="102401"/>
                      <w:kern w:val="0"/>
                      <w:szCs w:val="21"/>
                    </w:rPr>
                  </w:pPr>
                  <w:r w:rsidRPr="00214ED3">
                    <w:rPr>
                      <w:rFonts w:ascii="宋体" w:eastAsia="宋体" w:hAnsi="宋体" w:cs="宋体"/>
                      <w:b/>
                      <w:bCs/>
                      <w:color w:val="000000"/>
                      <w:kern w:val="0"/>
                    </w:rPr>
                    <w:t>行政相对人代码:</w:t>
                  </w:r>
                  <w:r w:rsidRPr="00214ED3">
                    <w:rPr>
                      <w:rFonts w:ascii="宋体" w:eastAsia="宋体" w:hAnsi="宋体" w:cs="宋体"/>
                      <w:color w:val="102401"/>
                      <w:kern w:val="0"/>
                      <w:szCs w:val="21"/>
                    </w:rPr>
                    <w:t xml:space="preserve"> </w:t>
                  </w:r>
                </w:p>
              </w:tc>
              <w:tc>
                <w:tcPr>
                  <w:tcW w:w="10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214ED3" w:rsidRPr="00214ED3" w:rsidRDefault="00214ED3" w:rsidP="00214ED3">
                  <w:pPr>
                    <w:widowControl/>
                    <w:spacing w:line="309" w:lineRule="atLeast"/>
                    <w:jc w:val="center"/>
                    <w:rPr>
                      <w:rFonts w:ascii="宋体" w:eastAsia="宋体" w:hAnsi="宋体" w:cs="宋体"/>
                      <w:color w:val="102401"/>
                      <w:kern w:val="0"/>
                      <w:szCs w:val="21"/>
                    </w:rPr>
                  </w:pPr>
                  <w:r w:rsidRPr="00214ED3">
                    <w:rPr>
                      <w:rFonts w:ascii="宋体" w:eastAsia="宋体" w:hAnsi="宋体" w:cs="宋体"/>
                      <w:b/>
                      <w:bCs/>
                      <w:color w:val="000000"/>
                      <w:kern w:val="0"/>
                    </w:rPr>
                    <w:t>统一社会信用代码</w:t>
                  </w:r>
                  <w:r w:rsidRPr="00214ED3">
                    <w:rPr>
                      <w:rFonts w:ascii="宋体" w:eastAsia="宋体" w:hAnsi="宋体" w:cs="宋体"/>
                      <w:color w:val="102401"/>
                      <w:kern w:val="0"/>
                      <w:szCs w:val="21"/>
                    </w:rPr>
                    <w:t xml:space="preserve"> </w:t>
                  </w:r>
                </w:p>
              </w:tc>
              <w:tc>
                <w:tcPr>
                  <w:tcW w:w="7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214ED3" w:rsidRPr="00214ED3" w:rsidRDefault="00214ED3" w:rsidP="00214ED3">
                  <w:pPr>
                    <w:widowControl/>
                    <w:spacing w:line="309" w:lineRule="atLeast"/>
                    <w:jc w:val="center"/>
                    <w:rPr>
                      <w:rFonts w:ascii="宋体" w:eastAsia="宋体" w:hAnsi="宋体" w:cs="宋体"/>
                      <w:color w:val="102401"/>
                      <w:kern w:val="0"/>
                      <w:szCs w:val="21"/>
                    </w:rPr>
                  </w:pPr>
                  <w:r w:rsidRPr="00214ED3">
                    <w:rPr>
                      <w:rFonts w:ascii="宋体" w:eastAsia="宋体" w:hAnsi="宋体" w:cs="宋体"/>
                      <w:b/>
                      <w:bCs/>
                      <w:color w:val="000000"/>
                      <w:kern w:val="0"/>
                    </w:rPr>
                    <w:t>组织机构代码</w:t>
                  </w:r>
                  <w:r w:rsidRPr="00214ED3">
                    <w:rPr>
                      <w:rFonts w:ascii="宋体" w:eastAsia="宋体" w:hAnsi="宋体" w:cs="宋体"/>
                      <w:color w:val="102401"/>
                      <w:kern w:val="0"/>
                      <w:szCs w:val="21"/>
                    </w:rPr>
                    <w:t xml:space="preserve"> </w:t>
                  </w:r>
                </w:p>
              </w:tc>
              <w:tc>
                <w:tcPr>
                  <w:tcW w:w="675"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214ED3" w:rsidRPr="00214ED3" w:rsidRDefault="00214ED3" w:rsidP="00214ED3">
                  <w:pPr>
                    <w:widowControl/>
                    <w:spacing w:line="309" w:lineRule="atLeast"/>
                    <w:jc w:val="center"/>
                    <w:rPr>
                      <w:rFonts w:ascii="宋体" w:eastAsia="宋体" w:hAnsi="宋体" w:cs="宋体"/>
                      <w:color w:val="102401"/>
                      <w:kern w:val="0"/>
                      <w:szCs w:val="21"/>
                    </w:rPr>
                  </w:pPr>
                  <w:r w:rsidRPr="00214ED3">
                    <w:rPr>
                      <w:rFonts w:ascii="宋体" w:eastAsia="宋体" w:hAnsi="宋体" w:cs="宋体"/>
                      <w:b/>
                      <w:bCs/>
                      <w:color w:val="000000"/>
                      <w:kern w:val="0"/>
                    </w:rPr>
                    <w:t>工商登记码</w:t>
                  </w:r>
                  <w:r w:rsidRPr="00214ED3">
                    <w:rPr>
                      <w:rFonts w:ascii="宋体" w:eastAsia="宋体" w:hAnsi="宋体" w:cs="宋体"/>
                      <w:color w:val="102401"/>
                      <w:kern w:val="0"/>
                      <w:szCs w:val="21"/>
                    </w:rPr>
                    <w:t xml:space="preserve"> </w:t>
                  </w:r>
                </w:p>
              </w:tc>
              <w:tc>
                <w:tcPr>
                  <w:tcW w:w="675"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214ED3" w:rsidRPr="00214ED3" w:rsidRDefault="00214ED3" w:rsidP="00214ED3">
                  <w:pPr>
                    <w:widowControl/>
                    <w:spacing w:line="309" w:lineRule="atLeast"/>
                    <w:jc w:val="center"/>
                    <w:rPr>
                      <w:rFonts w:ascii="宋体" w:eastAsia="宋体" w:hAnsi="宋体" w:cs="宋体"/>
                      <w:color w:val="102401"/>
                      <w:kern w:val="0"/>
                      <w:szCs w:val="21"/>
                    </w:rPr>
                  </w:pPr>
                  <w:r w:rsidRPr="00214ED3">
                    <w:rPr>
                      <w:rFonts w:ascii="宋体" w:eastAsia="宋体" w:hAnsi="宋体" w:cs="宋体"/>
                      <w:b/>
                      <w:bCs/>
                      <w:color w:val="000000"/>
                      <w:kern w:val="0"/>
                    </w:rPr>
                    <w:t>税务登记号</w:t>
                  </w:r>
                  <w:r w:rsidRPr="00214ED3">
                    <w:rPr>
                      <w:rFonts w:ascii="宋体" w:eastAsia="宋体" w:hAnsi="宋体" w:cs="宋体"/>
                      <w:color w:val="102401"/>
                      <w:kern w:val="0"/>
                      <w:szCs w:val="21"/>
                    </w:rPr>
                    <w:t xml:space="preserve"> </w:t>
                  </w:r>
                </w:p>
              </w:tc>
              <w:tc>
                <w:tcPr>
                  <w:tcW w:w="10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214ED3" w:rsidRPr="00214ED3" w:rsidRDefault="00214ED3" w:rsidP="00214ED3">
                  <w:pPr>
                    <w:widowControl/>
                    <w:spacing w:line="309" w:lineRule="atLeast"/>
                    <w:jc w:val="center"/>
                    <w:rPr>
                      <w:rFonts w:ascii="宋体" w:eastAsia="宋体" w:hAnsi="宋体" w:cs="宋体"/>
                      <w:color w:val="102401"/>
                      <w:kern w:val="0"/>
                      <w:szCs w:val="21"/>
                    </w:rPr>
                  </w:pPr>
                  <w:r w:rsidRPr="00214ED3">
                    <w:rPr>
                      <w:rFonts w:ascii="宋体" w:eastAsia="宋体" w:hAnsi="宋体" w:cs="宋体"/>
                      <w:b/>
                      <w:bCs/>
                      <w:color w:val="000000"/>
                      <w:kern w:val="0"/>
                    </w:rPr>
                    <w:t>事业单位证书号</w:t>
                  </w:r>
                  <w:r w:rsidRPr="00214ED3">
                    <w:rPr>
                      <w:rFonts w:ascii="宋体" w:eastAsia="宋体" w:hAnsi="宋体" w:cs="宋体"/>
                      <w:color w:val="102401"/>
                      <w:kern w:val="0"/>
                      <w:szCs w:val="21"/>
                    </w:rPr>
                    <w:t xml:space="preserve"> </w:t>
                  </w:r>
                </w:p>
              </w:tc>
              <w:tc>
                <w:tcPr>
                  <w:tcW w:w="1125"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214ED3" w:rsidRPr="00214ED3" w:rsidRDefault="00214ED3" w:rsidP="00214ED3">
                  <w:pPr>
                    <w:widowControl/>
                    <w:spacing w:line="309" w:lineRule="atLeast"/>
                    <w:jc w:val="center"/>
                    <w:rPr>
                      <w:rFonts w:ascii="宋体" w:eastAsia="宋体" w:hAnsi="宋体" w:cs="宋体"/>
                      <w:color w:val="102401"/>
                      <w:kern w:val="0"/>
                      <w:szCs w:val="21"/>
                    </w:rPr>
                  </w:pPr>
                  <w:r w:rsidRPr="00214ED3">
                    <w:rPr>
                      <w:rFonts w:ascii="宋体" w:eastAsia="宋体" w:hAnsi="宋体" w:cs="宋体"/>
                      <w:b/>
                      <w:bCs/>
                      <w:color w:val="000000"/>
                      <w:kern w:val="0"/>
                    </w:rPr>
                    <w:t>社会组织登记证号</w:t>
                  </w:r>
                  <w:r w:rsidRPr="00214ED3">
                    <w:rPr>
                      <w:rFonts w:ascii="宋体" w:eastAsia="宋体" w:hAnsi="宋体" w:cs="宋体"/>
                      <w:color w:val="102401"/>
                      <w:kern w:val="0"/>
                      <w:szCs w:val="21"/>
                    </w:rPr>
                    <w:t xml:space="preserve"> </w:t>
                  </w:r>
                </w:p>
              </w:tc>
            </w:tr>
            <w:tr w:rsidR="00214ED3" w:rsidRPr="00214ED3">
              <w:trPr>
                <w:trHeight w:val="450"/>
                <w:jc w:val="center"/>
              </w:trPr>
              <w:tc>
                <w:tcPr>
                  <w:tcW w:w="0" w:type="auto"/>
                  <w:vMerge/>
                  <w:tcBorders>
                    <w:top w:val="single" w:sz="2" w:space="0" w:color="000000"/>
                    <w:left w:val="single" w:sz="2" w:space="0" w:color="000000"/>
                    <w:bottom w:val="single" w:sz="6" w:space="0" w:color="000000"/>
                    <w:right w:val="single" w:sz="6" w:space="0" w:color="000000"/>
                  </w:tcBorders>
                  <w:vAlign w:val="center"/>
                  <w:hideMark/>
                </w:tcPr>
                <w:p w:rsidR="00214ED3" w:rsidRPr="00214ED3" w:rsidRDefault="00214ED3" w:rsidP="00214ED3">
                  <w:pPr>
                    <w:widowControl/>
                    <w:jc w:val="left"/>
                    <w:rPr>
                      <w:rFonts w:ascii="宋体" w:eastAsia="宋体" w:hAnsi="宋体" w:cs="宋体"/>
                      <w:color w:val="102401"/>
                      <w:kern w:val="0"/>
                      <w:szCs w:val="21"/>
                    </w:rPr>
                  </w:pPr>
                </w:p>
              </w:tc>
              <w:tc>
                <w:tcPr>
                  <w:tcW w:w="10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214ED3" w:rsidRPr="00214ED3" w:rsidRDefault="00214ED3" w:rsidP="00214ED3">
                  <w:pPr>
                    <w:widowControl/>
                    <w:spacing w:line="309" w:lineRule="atLeast"/>
                    <w:jc w:val="center"/>
                    <w:rPr>
                      <w:rFonts w:ascii="宋体" w:eastAsia="宋体" w:hAnsi="宋体" w:cs="宋体"/>
                      <w:color w:val="102401"/>
                      <w:kern w:val="0"/>
                      <w:szCs w:val="21"/>
                    </w:rPr>
                  </w:pPr>
                  <w:r w:rsidRPr="00214ED3">
                    <w:rPr>
                      <w:rFonts w:ascii="宋体" w:eastAsia="宋体" w:hAnsi="宋体" w:cs="宋体"/>
                      <w:color w:val="102401"/>
                      <w:kern w:val="0"/>
                      <w:szCs w:val="21"/>
                    </w:rPr>
                    <w:t>91440101712465180B</w:t>
                  </w:r>
                </w:p>
              </w:tc>
              <w:tc>
                <w:tcPr>
                  <w:tcW w:w="10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214ED3" w:rsidRPr="00214ED3" w:rsidRDefault="00214ED3" w:rsidP="00214ED3">
                  <w:pPr>
                    <w:widowControl/>
                    <w:spacing w:line="309" w:lineRule="atLeast"/>
                    <w:jc w:val="left"/>
                    <w:rPr>
                      <w:rFonts w:ascii="宋体" w:eastAsia="宋体" w:hAnsi="宋体" w:cs="宋体"/>
                      <w:color w:val="102401"/>
                      <w:kern w:val="0"/>
                      <w:szCs w:val="21"/>
                    </w:rPr>
                  </w:pPr>
                </w:p>
              </w:tc>
              <w:tc>
                <w:tcPr>
                  <w:tcW w:w="7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214ED3" w:rsidRPr="00214ED3" w:rsidRDefault="00214ED3" w:rsidP="00214ED3">
                  <w:pPr>
                    <w:widowControl/>
                    <w:spacing w:line="309" w:lineRule="atLeast"/>
                    <w:jc w:val="left"/>
                    <w:rPr>
                      <w:rFonts w:ascii="宋体" w:eastAsia="宋体" w:hAnsi="宋体" w:cs="宋体"/>
                      <w:color w:val="102401"/>
                      <w:kern w:val="0"/>
                      <w:szCs w:val="21"/>
                    </w:rPr>
                  </w:pPr>
                </w:p>
              </w:tc>
              <w:tc>
                <w:tcPr>
                  <w:tcW w:w="7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214ED3" w:rsidRPr="00214ED3" w:rsidRDefault="00214ED3" w:rsidP="00214ED3">
                  <w:pPr>
                    <w:widowControl/>
                    <w:spacing w:line="309" w:lineRule="atLeast"/>
                    <w:jc w:val="left"/>
                    <w:rPr>
                      <w:rFonts w:ascii="宋体" w:eastAsia="宋体" w:hAnsi="宋体" w:cs="宋体"/>
                      <w:color w:val="102401"/>
                      <w:kern w:val="0"/>
                      <w:szCs w:val="21"/>
                    </w:rPr>
                  </w:pPr>
                </w:p>
              </w:tc>
              <w:tc>
                <w:tcPr>
                  <w:tcW w:w="7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214ED3" w:rsidRPr="00214ED3" w:rsidRDefault="00214ED3" w:rsidP="00214ED3">
                  <w:pPr>
                    <w:widowControl/>
                    <w:spacing w:line="309" w:lineRule="atLeast"/>
                    <w:jc w:val="left"/>
                    <w:rPr>
                      <w:rFonts w:ascii="宋体" w:eastAsia="宋体" w:hAnsi="宋体" w:cs="宋体"/>
                      <w:color w:val="102401"/>
                      <w:kern w:val="0"/>
                      <w:szCs w:val="21"/>
                    </w:rPr>
                  </w:pPr>
                </w:p>
              </w:tc>
              <w:tc>
                <w:tcPr>
                  <w:tcW w:w="90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214ED3" w:rsidRPr="00214ED3" w:rsidRDefault="00214ED3" w:rsidP="00214ED3">
                  <w:pPr>
                    <w:widowControl/>
                    <w:spacing w:line="309" w:lineRule="atLeast"/>
                    <w:jc w:val="left"/>
                    <w:rPr>
                      <w:rFonts w:ascii="宋体" w:eastAsia="宋体" w:hAnsi="宋体" w:cs="宋体"/>
                      <w:color w:val="102401"/>
                      <w:kern w:val="0"/>
                      <w:szCs w:val="21"/>
                    </w:rPr>
                  </w:pPr>
                </w:p>
              </w:tc>
            </w:tr>
            <w:tr w:rsidR="00214ED3" w:rsidRPr="00214ED3">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214ED3" w:rsidRPr="00214ED3" w:rsidRDefault="00214ED3" w:rsidP="00214ED3">
                  <w:pPr>
                    <w:widowControl/>
                    <w:spacing w:line="309" w:lineRule="atLeast"/>
                    <w:jc w:val="right"/>
                    <w:rPr>
                      <w:rFonts w:ascii="宋体" w:eastAsia="宋体" w:hAnsi="宋体" w:cs="宋体"/>
                      <w:color w:val="102401"/>
                      <w:kern w:val="0"/>
                      <w:szCs w:val="21"/>
                    </w:rPr>
                  </w:pPr>
                  <w:r w:rsidRPr="00214ED3">
                    <w:rPr>
                      <w:rFonts w:ascii="宋体" w:eastAsia="宋体" w:hAnsi="宋体" w:cs="宋体"/>
                      <w:b/>
                      <w:bCs/>
                      <w:color w:val="000000"/>
                      <w:kern w:val="0"/>
                    </w:rPr>
                    <w:t>法人代表</w:t>
                  </w:r>
                  <w:r w:rsidRPr="00214ED3">
                    <w:rPr>
                      <w:rFonts w:ascii="宋体" w:eastAsia="宋体" w:hAnsi="宋体" w:cs="宋体"/>
                      <w:b/>
                      <w:bCs/>
                      <w:color w:val="000000"/>
                      <w:kern w:val="0"/>
                    </w:rPr>
                    <w:lastRenderedPageBreak/>
                    <w:t>姓名:</w:t>
                  </w:r>
                  <w:r w:rsidRPr="00214ED3">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214ED3" w:rsidRPr="00214ED3" w:rsidRDefault="00214ED3" w:rsidP="00214ED3">
                  <w:pPr>
                    <w:widowControl/>
                    <w:spacing w:line="309" w:lineRule="atLeast"/>
                    <w:jc w:val="left"/>
                    <w:rPr>
                      <w:rFonts w:ascii="宋体" w:eastAsia="宋体" w:hAnsi="宋体" w:cs="宋体"/>
                      <w:color w:val="102401"/>
                      <w:kern w:val="0"/>
                      <w:szCs w:val="21"/>
                    </w:rPr>
                  </w:pPr>
                  <w:r w:rsidRPr="00214ED3">
                    <w:rPr>
                      <w:rFonts w:ascii="宋体" w:eastAsia="宋体" w:hAnsi="宋体" w:cs="宋体"/>
                      <w:color w:val="000000"/>
                      <w:kern w:val="0"/>
                    </w:rPr>
                    <w:lastRenderedPageBreak/>
                    <w:t>罗翼</w:t>
                  </w:r>
                  <w:r w:rsidRPr="00214ED3">
                    <w:rPr>
                      <w:rFonts w:ascii="宋体" w:eastAsia="宋体" w:hAnsi="宋体" w:cs="宋体"/>
                      <w:color w:val="102401"/>
                      <w:kern w:val="0"/>
                      <w:szCs w:val="21"/>
                    </w:rPr>
                    <w:t xml:space="preserve"> </w:t>
                  </w:r>
                </w:p>
              </w:tc>
            </w:tr>
            <w:tr w:rsidR="00214ED3" w:rsidRPr="00214ED3">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214ED3" w:rsidRPr="00214ED3" w:rsidRDefault="00214ED3" w:rsidP="00214ED3">
                  <w:pPr>
                    <w:widowControl/>
                    <w:spacing w:line="309" w:lineRule="atLeast"/>
                    <w:jc w:val="right"/>
                    <w:rPr>
                      <w:rFonts w:ascii="宋体" w:eastAsia="宋体" w:hAnsi="宋体" w:cs="宋体"/>
                      <w:color w:val="102401"/>
                      <w:kern w:val="0"/>
                      <w:szCs w:val="21"/>
                    </w:rPr>
                  </w:pPr>
                  <w:r w:rsidRPr="00214ED3">
                    <w:rPr>
                      <w:rFonts w:ascii="宋体" w:eastAsia="宋体" w:hAnsi="宋体" w:cs="宋体"/>
                      <w:b/>
                      <w:bCs/>
                      <w:color w:val="000000"/>
                      <w:kern w:val="0"/>
                    </w:rPr>
                    <w:lastRenderedPageBreak/>
                    <w:t>法定代表人证件号码:</w:t>
                  </w:r>
                  <w:r w:rsidRPr="00214ED3">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214ED3" w:rsidRPr="00214ED3" w:rsidRDefault="00214ED3" w:rsidP="00FF7E77">
                  <w:pPr>
                    <w:widowControl/>
                    <w:spacing w:line="309" w:lineRule="atLeast"/>
                    <w:jc w:val="left"/>
                    <w:rPr>
                      <w:rFonts w:ascii="宋体" w:eastAsia="宋体" w:hAnsi="宋体" w:cs="宋体"/>
                      <w:color w:val="102401"/>
                      <w:kern w:val="0"/>
                      <w:szCs w:val="21"/>
                    </w:rPr>
                  </w:pPr>
                  <w:r w:rsidRPr="00214ED3">
                    <w:rPr>
                      <w:rFonts w:ascii="宋体" w:eastAsia="宋体" w:hAnsi="宋体" w:cs="宋体"/>
                      <w:color w:val="102401"/>
                      <w:kern w:val="0"/>
                      <w:szCs w:val="21"/>
                    </w:rPr>
                    <w:t>320106</w:t>
                  </w:r>
                  <w:r w:rsidR="00FF7E77">
                    <w:rPr>
                      <w:rFonts w:ascii="宋体" w:eastAsia="宋体" w:hAnsi="宋体" w:cs="宋体" w:hint="eastAsia"/>
                      <w:color w:val="102401"/>
                      <w:kern w:val="0"/>
                      <w:szCs w:val="21"/>
                    </w:rPr>
                    <w:t>***********</w:t>
                  </w:r>
                  <w:r w:rsidRPr="00214ED3">
                    <w:rPr>
                      <w:rFonts w:ascii="宋体" w:eastAsia="宋体" w:hAnsi="宋体" w:cs="宋体"/>
                      <w:color w:val="102401"/>
                      <w:kern w:val="0"/>
                      <w:szCs w:val="21"/>
                    </w:rPr>
                    <w:t>0</w:t>
                  </w:r>
                </w:p>
              </w:tc>
            </w:tr>
            <w:tr w:rsidR="00214ED3" w:rsidRPr="00214ED3">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214ED3" w:rsidRPr="00214ED3" w:rsidRDefault="00214ED3" w:rsidP="00214ED3">
                  <w:pPr>
                    <w:widowControl/>
                    <w:spacing w:line="309" w:lineRule="atLeast"/>
                    <w:jc w:val="right"/>
                    <w:rPr>
                      <w:rFonts w:ascii="宋体" w:eastAsia="宋体" w:hAnsi="宋体" w:cs="宋体"/>
                      <w:color w:val="102401"/>
                      <w:kern w:val="0"/>
                      <w:szCs w:val="21"/>
                    </w:rPr>
                  </w:pPr>
                  <w:r w:rsidRPr="00214ED3">
                    <w:rPr>
                      <w:rFonts w:ascii="宋体" w:eastAsia="宋体" w:hAnsi="宋体" w:cs="宋体"/>
                      <w:b/>
                      <w:bCs/>
                      <w:color w:val="000000"/>
                      <w:kern w:val="0"/>
                    </w:rPr>
                    <w:t>证件类型:</w:t>
                  </w:r>
                  <w:r w:rsidRPr="00214ED3">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214ED3" w:rsidRPr="00214ED3" w:rsidRDefault="00214ED3" w:rsidP="00214ED3">
                  <w:pPr>
                    <w:widowControl/>
                    <w:spacing w:line="309" w:lineRule="atLeast"/>
                    <w:jc w:val="left"/>
                    <w:rPr>
                      <w:rFonts w:ascii="宋体" w:eastAsia="宋体" w:hAnsi="宋体" w:cs="宋体"/>
                      <w:color w:val="102401"/>
                      <w:kern w:val="0"/>
                      <w:szCs w:val="21"/>
                    </w:rPr>
                  </w:pPr>
                </w:p>
              </w:tc>
            </w:tr>
            <w:tr w:rsidR="00214ED3" w:rsidRPr="00214ED3">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214ED3" w:rsidRPr="00214ED3" w:rsidRDefault="00214ED3" w:rsidP="00214ED3">
                  <w:pPr>
                    <w:widowControl/>
                    <w:spacing w:line="309" w:lineRule="atLeast"/>
                    <w:jc w:val="right"/>
                    <w:rPr>
                      <w:rFonts w:ascii="宋体" w:eastAsia="宋体" w:hAnsi="宋体" w:cs="宋体"/>
                      <w:color w:val="102401"/>
                      <w:kern w:val="0"/>
                      <w:szCs w:val="21"/>
                    </w:rPr>
                  </w:pPr>
                  <w:r w:rsidRPr="00214ED3">
                    <w:rPr>
                      <w:rFonts w:ascii="宋体" w:eastAsia="宋体" w:hAnsi="宋体" w:cs="宋体"/>
                      <w:b/>
                      <w:bCs/>
                      <w:color w:val="000000"/>
                      <w:kern w:val="0"/>
                    </w:rPr>
                    <w:t>证件号码:</w:t>
                  </w:r>
                  <w:r w:rsidRPr="00214ED3">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214ED3" w:rsidRPr="00214ED3" w:rsidRDefault="00214ED3" w:rsidP="00214ED3">
                  <w:pPr>
                    <w:widowControl/>
                    <w:spacing w:line="309" w:lineRule="atLeast"/>
                    <w:jc w:val="left"/>
                    <w:rPr>
                      <w:rFonts w:ascii="宋体" w:eastAsia="宋体" w:hAnsi="宋体" w:cs="宋体"/>
                      <w:color w:val="102401"/>
                      <w:kern w:val="0"/>
                      <w:szCs w:val="21"/>
                    </w:rPr>
                  </w:pPr>
                </w:p>
              </w:tc>
            </w:tr>
            <w:tr w:rsidR="00214ED3" w:rsidRPr="00214ED3">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214ED3" w:rsidRPr="00214ED3" w:rsidRDefault="00214ED3" w:rsidP="00214ED3">
                  <w:pPr>
                    <w:widowControl/>
                    <w:spacing w:line="309" w:lineRule="atLeast"/>
                    <w:jc w:val="right"/>
                    <w:rPr>
                      <w:rFonts w:ascii="宋体" w:eastAsia="宋体" w:hAnsi="宋体" w:cs="宋体"/>
                      <w:color w:val="102401"/>
                      <w:kern w:val="0"/>
                      <w:szCs w:val="21"/>
                    </w:rPr>
                  </w:pPr>
                  <w:r w:rsidRPr="00214ED3">
                    <w:rPr>
                      <w:rFonts w:ascii="宋体" w:eastAsia="宋体" w:hAnsi="宋体" w:cs="宋体"/>
                      <w:b/>
                      <w:bCs/>
                      <w:color w:val="000000"/>
                      <w:kern w:val="0"/>
                    </w:rPr>
                    <w:t>违法行为类型:</w:t>
                  </w:r>
                  <w:r w:rsidRPr="00214ED3">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214ED3" w:rsidRPr="00214ED3" w:rsidRDefault="00214ED3" w:rsidP="00214ED3">
                  <w:pPr>
                    <w:widowControl/>
                    <w:spacing w:line="309" w:lineRule="atLeast"/>
                    <w:jc w:val="left"/>
                    <w:rPr>
                      <w:rFonts w:ascii="宋体" w:eastAsia="宋体" w:hAnsi="宋体" w:cs="宋体"/>
                      <w:color w:val="102401"/>
                      <w:kern w:val="0"/>
                      <w:szCs w:val="21"/>
                    </w:rPr>
                  </w:pPr>
                  <w:r w:rsidRPr="00214ED3">
                    <w:rPr>
                      <w:rFonts w:ascii="宋体" w:eastAsia="宋体" w:hAnsi="宋体" w:cs="宋体"/>
                      <w:color w:val="000000"/>
                      <w:kern w:val="0"/>
                    </w:rPr>
                    <w:t>《建设项目环境保护管理条例》第二十三条 , 《建设项目环境保护管理条例》：建设项目需要配套建设的环境保护设施经验收合格，该建设项目方可正式投入生产或者使用。</w:t>
                  </w:r>
                  <w:r w:rsidRPr="00214ED3">
                    <w:rPr>
                      <w:rFonts w:ascii="宋体" w:eastAsia="宋体" w:hAnsi="宋体" w:cs="宋体"/>
                      <w:color w:val="102401"/>
                      <w:kern w:val="0"/>
                      <w:szCs w:val="21"/>
                    </w:rPr>
                    <w:t xml:space="preserve"> </w:t>
                  </w:r>
                </w:p>
              </w:tc>
            </w:tr>
            <w:tr w:rsidR="00214ED3" w:rsidRPr="00214ED3">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214ED3" w:rsidRPr="00214ED3" w:rsidRDefault="00214ED3" w:rsidP="00214ED3">
                  <w:pPr>
                    <w:widowControl/>
                    <w:spacing w:line="309" w:lineRule="atLeast"/>
                    <w:jc w:val="right"/>
                    <w:rPr>
                      <w:rFonts w:ascii="宋体" w:eastAsia="宋体" w:hAnsi="宋体" w:cs="宋体"/>
                      <w:color w:val="102401"/>
                      <w:kern w:val="0"/>
                      <w:szCs w:val="21"/>
                    </w:rPr>
                  </w:pPr>
                  <w:r w:rsidRPr="00214ED3">
                    <w:rPr>
                      <w:rFonts w:ascii="宋体" w:eastAsia="宋体" w:hAnsi="宋体" w:cs="宋体"/>
                      <w:b/>
                      <w:bCs/>
                      <w:color w:val="000000"/>
                      <w:kern w:val="0"/>
                    </w:rPr>
                    <w:t>罚款金额（万元）:</w:t>
                  </w:r>
                  <w:r w:rsidRPr="00214ED3">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214ED3" w:rsidRPr="00214ED3" w:rsidRDefault="00214ED3" w:rsidP="00214ED3">
                  <w:pPr>
                    <w:widowControl/>
                    <w:spacing w:line="309" w:lineRule="atLeast"/>
                    <w:jc w:val="left"/>
                    <w:rPr>
                      <w:rFonts w:ascii="宋体" w:eastAsia="宋体" w:hAnsi="宋体" w:cs="宋体"/>
                      <w:color w:val="102401"/>
                      <w:kern w:val="0"/>
                      <w:szCs w:val="21"/>
                    </w:rPr>
                  </w:pPr>
                  <w:r w:rsidRPr="00214ED3">
                    <w:rPr>
                      <w:rFonts w:ascii="宋体" w:eastAsia="宋体" w:hAnsi="宋体" w:cs="宋体"/>
                      <w:color w:val="000000"/>
                      <w:kern w:val="0"/>
                    </w:rPr>
                    <w:t>4</w:t>
                  </w:r>
                  <w:r w:rsidRPr="00214ED3">
                    <w:rPr>
                      <w:rFonts w:ascii="宋体" w:eastAsia="宋体" w:hAnsi="宋体" w:cs="宋体"/>
                      <w:color w:val="102401"/>
                      <w:kern w:val="0"/>
                      <w:szCs w:val="21"/>
                    </w:rPr>
                    <w:t xml:space="preserve"> </w:t>
                  </w:r>
                </w:p>
              </w:tc>
            </w:tr>
            <w:tr w:rsidR="00214ED3" w:rsidRPr="00214ED3">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214ED3" w:rsidRPr="00214ED3" w:rsidRDefault="00214ED3" w:rsidP="00214ED3">
                  <w:pPr>
                    <w:widowControl/>
                    <w:spacing w:line="309" w:lineRule="atLeast"/>
                    <w:jc w:val="right"/>
                    <w:rPr>
                      <w:rFonts w:ascii="宋体" w:eastAsia="宋体" w:hAnsi="宋体" w:cs="宋体"/>
                      <w:color w:val="102401"/>
                      <w:kern w:val="0"/>
                      <w:szCs w:val="21"/>
                    </w:rPr>
                  </w:pPr>
                  <w:r w:rsidRPr="00214ED3">
                    <w:rPr>
                      <w:rFonts w:ascii="宋体" w:eastAsia="宋体" w:hAnsi="宋体" w:cs="宋体"/>
                      <w:b/>
                      <w:bCs/>
                      <w:color w:val="000000"/>
                      <w:kern w:val="0"/>
                    </w:rPr>
                    <w:t>没收违法所得、没收非法财物的金额（万元）:</w:t>
                  </w:r>
                  <w:r w:rsidRPr="00214ED3">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214ED3" w:rsidRPr="00214ED3" w:rsidRDefault="00214ED3" w:rsidP="00214ED3">
                  <w:pPr>
                    <w:widowControl/>
                    <w:spacing w:line="309" w:lineRule="atLeast"/>
                    <w:jc w:val="left"/>
                    <w:rPr>
                      <w:rFonts w:ascii="宋体" w:eastAsia="宋体" w:hAnsi="宋体" w:cs="宋体"/>
                      <w:color w:val="102401"/>
                      <w:kern w:val="0"/>
                      <w:szCs w:val="21"/>
                    </w:rPr>
                  </w:pPr>
                </w:p>
              </w:tc>
            </w:tr>
            <w:tr w:rsidR="00214ED3" w:rsidRPr="00214ED3">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214ED3" w:rsidRPr="00214ED3" w:rsidRDefault="00214ED3" w:rsidP="00214ED3">
                  <w:pPr>
                    <w:widowControl/>
                    <w:spacing w:line="309" w:lineRule="atLeast"/>
                    <w:jc w:val="right"/>
                    <w:rPr>
                      <w:rFonts w:ascii="宋体" w:eastAsia="宋体" w:hAnsi="宋体" w:cs="宋体"/>
                      <w:color w:val="102401"/>
                      <w:kern w:val="0"/>
                      <w:szCs w:val="21"/>
                    </w:rPr>
                  </w:pPr>
                  <w:r w:rsidRPr="00214ED3">
                    <w:rPr>
                      <w:rFonts w:ascii="宋体" w:eastAsia="宋体" w:hAnsi="宋体" w:cs="宋体"/>
                      <w:b/>
                      <w:bCs/>
                      <w:color w:val="000000"/>
                      <w:kern w:val="0"/>
                    </w:rPr>
                    <w:t>暂扣或吊销证照名称及编号:</w:t>
                  </w:r>
                  <w:r w:rsidRPr="00214ED3">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214ED3" w:rsidRPr="00214ED3" w:rsidRDefault="00214ED3" w:rsidP="00214ED3">
                  <w:pPr>
                    <w:widowControl/>
                    <w:spacing w:line="309" w:lineRule="atLeast"/>
                    <w:jc w:val="left"/>
                    <w:rPr>
                      <w:rFonts w:ascii="宋体" w:eastAsia="宋体" w:hAnsi="宋体" w:cs="宋体"/>
                      <w:color w:val="102401"/>
                      <w:kern w:val="0"/>
                      <w:szCs w:val="21"/>
                    </w:rPr>
                  </w:pPr>
                </w:p>
              </w:tc>
            </w:tr>
            <w:tr w:rsidR="00214ED3" w:rsidRPr="00214ED3">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214ED3" w:rsidRPr="00214ED3" w:rsidRDefault="00214ED3" w:rsidP="00214ED3">
                  <w:pPr>
                    <w:widowControl/>
                    <w:spacing w:line="309" w:lineRule="atLeast"/>
                    <w:jc w:val="right"/>
                    <w:rPr>
                      <w:rFonts w:ascii="宋体" w:eastAsia="宋体" w:hAnsi="宋体" w:cs="宋体"/>
                      <w:color w:val="102401"/>
                      <w:kern w:val="0"/>
                      <w:szCs w:val="21"/>
                    </w:rPr>
                  </w:pPr>
                  <w:r w:rsidRPr="00214ED3">
                    <w:rPr>
                      <w:rFonts w:ascii="宋体" w:eastAsia="宋体" w:hAnsi="宋体" w:cs="宋体"/>
                      <w:b/>
                      <w:bCs/>
                      <w:color w:val="000000"/>
                      <w:kern w:val="0"/>
                    </w:rPr>
                    <w:t>处罚决定日期:</w:t>
                  </w:r>
                  <w:r w:rsidRPr="00214ED3">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214ED3" w:rsidRPr="00214ED3" w:rsidRDefault="00214ED3" w:rsidP="00214ED3">
                  <w:pPr>
                    <w:widowControl/>
                    <w:spacing w:line="309" w:lineRule="atLeast"/>
                    <w:jc w:val="left"/>
                    <w:rPr>
                      <w:rFonts w:ascii="宋体" w:eastAsia="宋体" w:hAnsi="宋体" w:cs="宋体"/>
                      <w:color w:val="102401"/>
                      <w:kern w:val="0"/>
                      <w:szCs w:val="21"/>
                    </w:rPr>
                  </w:pPr>
                  <w:r w:rsidRPr="00214ED3">
                    <w:rPr>
                      <w:rFonts w:ascii="宋体" w:eastAsia="宋体" w:hAnsi="宋体" w:cs="宋体"/>
                      <w:color w:val="000000"/>
                      <w:kern w:val="0"/>
                    </w:rPr>
                    <w:t>2019/09/02</w:t>
                  </w:r>
                  <w:r w:rsidRPr="00214ED3">
                    <w:rPr>
                      <w:rFonts w:ascii="宋体" w:eastAsia="宋体" w:hAnsi="宋体" w:cs="宋体"/>
                      <w:color w:val="102401"/>
                      <w:kern w:val="0"/>
                      <w:szCs w:val="21"/>
                    </w:rPr>
                    <w:t xml:space="preserve"> </w:t>
                  </w:r>
                </w:p>
              </w:tc>
            </w:tr>
            <w:tr w:rsidR="00214ED3" w:rsidRPr="00214ED3">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214ED3" w:rsidRPr="00214ED3" w:rsidRDefault="00214ED3" w:rsidP="00214ED3">
                  <w:pPr>
                    <w:widowControl/>
                    <w:spacing w:line="309" w:lineRule="atLeast"/>
                    <w:jc w:val="right"/>
                    <w:rPr>
                      <w:rFonts w:ascii="宋体" w:eastAsia="宋体" w:hAnsi="宋体" w:cs="宋体"/>
                      <w:color w:val="102401"/>
                      <w:kern w:val="0"/>
                      <w:szCs w:val="21"/>
                    </w:rPr>
                  </w:pPr>
                  <w:r w:rsidRPr="00214ED3">
                    <w:rPr>
                      <w:rFonts w:ascii="宋体" w:eastAsia="宋体" w:hAnsi="宋体" w:cs="宋体"/>
                      <w:b/>
                      <w:bCs/>
                      <w:color w:val="000000"/>
                      <w:kern w:val="0"/>
                    </w:rPr>
                    <w:lastRenderedPageBreak/>
                    <w:t>处罚有效期:</w:t>
                  </w:r>
                  <w:r w:rsidRPr="00214ED3">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214ED3" w:rsidRPr="00214ED3" w:rsidRDefault="00214ED3" w:rsidP="00214ED3">
                  <w:pPr>
                    <w:widowControl/>
                    <w:spacing w:line="309" w:lineRule="atLeast"/>
                    <w:jc w:val="left"/>
                    <w:rPr>
                      <w:rFonts w:ascii="宋体" w:eastAsia="宋体" w:hAnsi="宋体" w:cs="宋体"/>
                      <w:color w:val="102401"/>
                      <w:kern w:val="0"/>
                      <w:szCs w:val="21"/>
                    </w:rPr>
                  </w:pPr>
                  <w:r w:rsidRPr="00214ED3">
                    <w:rPr>
                      <w:rFonts w:ascii="宋体" w:eastAsia="宋体" w:hAnsi="宋体" w:cs="宋体"/>
                      <w:color w:val="000000"/>
                      <w:kern w:val="0"/>
                    </w:rPr>
                    <w:t>2099/12/31</w:t>
                  </w:r>
                  <w:r w:rsidRPr="00214ED3">
                    <w:rPr>
                      <w:rFonts w:ascii="宋体" w:eastAsia="宋体" w:hAnsi="宋体" w:cs="宋体"/>
                      <w:color w:val="102401"/>
                      <w:kern w:val="0"/>
                      <w:szCs w:val="21"/>
                    </w:rPr>
                    <w:t xml:space="preserve"> </w:t>
                  </w:r>
                </w:p>
              </w:tc>
            </w:tr>
            <w:tr w:rsidR="00214ED3" w:rsidRPr="00214ED3">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214ED3" w:rsidRPr="00214ED3" w:rsidRDefault="00214ED3" w:rsidP="00214ED3">
                  <w:pPr>
                    <w:widowControl/>
                    <w:spacing w:line="309" w:lineRule="atLeast"/>
                    <w:jc w:val="right"/>
                    <w:rPr>
                      <w:rFonts w:ascii="宋体" w:eastAsia="宋体" w:hAnsi="宋体" w:cs="宋体"/>
                      <w:color w:val="102401"/>
                      <w:kern w:val="0"/>
                      <w:szCs w:val="21"/>
                    </w:rPr>
                  </w:pPr>
                  <w:r w:rsidRPr="00214ED3">
                    <w:rPr>
                      <w:rFonts w:ascii="宋体" w:eastAsia="宋体" w:hAnsi="宋体" w:cs="宋体"/>
                      <w:b/>
                      <w:bCs/>
                      <w:color w:val="000000"/>
                      <w:kern w:val="0"/>
                    </w:rPr>
                    <w:t>公示截止期:</w:t>
                  </w:r>
                  <w:r w:rsidRPr="00214ED3">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214ED3" w:rsidRPr="00214ED3" w:rsidRDefault="00214ED3" w:rsidP="00214ED3">
                  <w:pPr>
                    <w:widowControl/>
                    <w:spacing w:line="309" w:lineRule="atLeast"/>
                    <w:jc w:val="left"/>
                    <w:rPr>
                      <w:rFonts w:ascii="宋体" w:eastAsia="宋体" w:hAnsi="宋体" w:cs="宋体"/>
                      <w:color w:val="102401"/>
                      <w:kern w:val="0"/>
                      <w:szCs w:val="21"/>
                    </w:rPr>
                  </w:pPr>
                  <w:r w:rsidRPr="00214ED3">
                    <w:rPr>
                      <w:rFonts w:ascii="宋体" w:eastAsia="宋体" w:hAnsi="宋体" w:cs="宋体"/>
                      <w:color w:val="000000"/>
                      <w:kern w:val="0"/>
                    </w:rPr>
                    <w:t>2099/12/31</w:t>
                  </w:r>
                  <w:r w:rsidRPr="00214ED3">
                    <w:rPr>
                      <w:rFonts w:ascii="宋体" w:eastAsia="宋体" w:hAnsi="宋体" w:cs="宋体"/>
                      <w:color w:val="102401"/>
                      <w:kern w:val="0"/>
                      <w:szCs w:val="21"/>
                    </w:rPr>
                    <w:t xml:space="preserve"> </w:t>
                  </w:r>
                </w:p>
              </w:tc>
            </w:tr>
            <w:tr w:rsidR="00214ED3" w:rsidRPr="00214ED3">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214ED3" w:rsidRPr="00214ED3" w:rsidRDefault="00214ED3" w:rsidP="00214ED3">
                  <w:pPr>
                    <w:widowControl/>
                    <w:spacing w:line="309" w:lineRule="atLeast"/>
                    <w:jc w:val="right"/>
                    <w:rPr>
                      <w:rFonts w:ascii="宋体" w:eastAsia="宋体" w:hAnsi="宋体" w:cs="宋体"/>
                      <w:color w:val="102401"/>
                      <w:kern w:val="0"/>
                      <w:szCs w:val="21"/>
                    </w:rPr>
                  </w:pPr>
                  <w:r w:rsidRPr="00214ED3">
                    <w:rPr>
                      <w:rFonts w:ascii="宋体" w:eastAsia="宋体" w:hAnsi="宋体" w:cs="宋体"/>
                      <w:b/>
                      <w:bCs/>
                      <w:color w:val="000000"/>
                      <w:kern w:val="0"/>
                    </w:rPr>
                    <w:t>处罚机关:</w:t>
                  </w:r>
                  <w:r w:rsidRPr="00214ED3">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214ED3" w:rsidRPr="00214ED3" w:rsidRDefault="00214ED3" w:rsidP="00214ED3">
                  <w:pPr>
                    <w:widowControl/>
                    <w:spacing w:line="309" w:lineRule="atLeast"/>
                    <w:jc w:val="left"/>
                    <w:rPr>
                      <w:rFonts w:ascii="宋体" w:eastAsia="宋体" w:hAnsi="宋体" w:cs="宋体"/>
                      <w:color w:val="102401"/>
                      <w:kern w:val="0"/>
                      <w:szCs w:val="21"/>
                    </w:rPr>
                  </w:pPr>
                  <w:r w:rsidRPr="00214ED3">
                    <w:rPr>
                      <w:rFonts w:ascii="宋体" w:eastAsia="宋体" w:hAnsi="宋体" w:cs="宋体"/>
                      <w:color w:val="000000"/>
                      <w:kern w:val="0"/>
                    </w:rPr>
                    <w:t>广州市生态环境局</w:t>
                  </w:r>
                  <w:r w:rsidRPr="00214ED3">
                    <w:rPr>
                      <w:rFonts w:ascii="宋体" w:eastAsia="宋体" w:hAnsi="宋体" w:cs="宋体"/>
                      <w:color w:val="102401"/>
                      <w:kern w:val="0"/>
                      <w:szCs w:val="21"/>
                    </w:rPr>
                    <w:t xml:space="preserve"> </w:t>
                  </w:r>
                </w:p>
              </w:tc>
            </w:tr>
            <w:tr w:rsidR="00214ED3" w:rsidRPr="00214ED3">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214ED3" w:rsidRPr="00214ED3" w:rsidRDefault="00214ED3" w:rsidP="00214ED3">
                  <w:pPr>
                    <w:widowControl/>
                    <w:spacing w:line="309" w:lineRule="atLeast"/>
                    <w:jc w:val="right"/>
                    <w:rPr>
                      <w:rFonts w:ascii="宋体" w:eastAsia="宋体" w:hAnsi="宋体" w:cs="宋体"/>
                      <w:color w:val="102401"/>
                      <w:kern w:val="0"/>
                      <w:szCs w:val="21"/>
                    </w:rPr>
                  </w:pPr>
                  <w:r w:rsidRPr="00214ED3">
                    <w:rPr>
                      <w:rFonts w:ascii="宋体" w:eastAsia="宋体" w:hAnsi="宋体" w:cs="宋体"/>
                      <w:b/>
                      <w:bCs/>
                      <w:color w:val="000000"/>
                      <w:kern w:val="0"/>
                    </w:rPr>
                    <w:t>处罚机关统一社会信用代码:</w:t>
                  </w:r>
                  <w:r w:rsidRPr="00214ED3">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214ED3" w:rsidRPr="00214ED3" w:rsidRDefault="00214ED3" w:rsidP="00214ED3">
                  <w:pPr>
                    <w:widowControl/>
                    <w:spacing w:line="309" w:lineRule="atLeast"/>
                    <w:jc w:val="left"/>
                    <w:rPr>
                      <w:rFonts w:ascii="宋体" w:eastAsia="宋体" w:hAnsi="宋体" w:cs="宋体"/>
                      <w:color w:val="102401"/>
                      <w:kern w:val="0"/>
                      <w:szCs w:val="21"/>
                    </w:rPr>
                  </w:pPr>
                  <w:r w:rsidRPr="00214ED3">
                    <w:rPr>
                      <w:rFonts w:ascii="宋体" w:eastAsia="宋体" w:hAnsi="宋体" w:cs="宋体"/>
                      <w:color w:val="000000"/>
                      <w:kern w:val="0"/>
                    </w:rPr>
                    <w:t xml:space="preserve">11440100MB2C93184J </w:t>
                  </w:r>
                </w:p>
              </w:tc>
            </w:tr>
            <w:tr w:rsidR="00214ED3" w:rsidRPr="00214ED3">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214ED3" w:rsidRPr="00214ED3" w:rsidRDefault="00214ED3" w:rsidP="00214ED3">
                  <w:pPr>
                    <w:widowControl/>
                    <w:spacing w:line="309" w:lineRule="atLeast"/>
                    <w:jc w:val="right"/>
                    <w:rPr>
                      <w:rFonts w:ascii="宋体" w:eastAsia="宋体" w:hAnsi="宋体" w:cs="宋体"/>
                      <w:color w:val="102401"/>
                      <w:kern w:val="0"/>
                      <w:szCs w:val="21"/>
                    </w:rPr>
                  </w:pPr>
                  <w:r w:rsidRPr="00214ED3">
                    <w:rPr>
                      <w:rFonts w:ascii="宋体" w:eastAsia="宋体" w:hAnsi="宋体" w:cs="宋体"/>
                      <w:b/>
                      <w:bCs/>
                      <w:color w:val="000000"/>
                      <w:kern w:val="0"/>
                    </w:rPr>
                    <w:t>数据来源单位:</w:t>
                  </w:r>
                  <w:r w:rsidRPr="00214ED3">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214ED3" w:rsidRPr="00214ED3" w:rsidRDefault="00214ED3" w:rsidP="00214ED3">
                  <w:pPr>
                    <w:widowControl/>
                    <w:spacing w:line="309" w:lineRule="atLeast"/>
                    <w:jc w:val="left"/>
                    <w:rPr>
                      <w:rFonts w:ascii="宋体" w:eastAsia="宋体" w:hAnsi="宋体" w:cs="宋体"/>
                      <w:color w:val="102401"/>
                      <w:kern w:val="0"/>
                      <w:szCs w:val="21"/>
                    </w:rPr>
                  </w:pPr>
                  <w:r w:rsidRPr="00214ED3">
                    <w:rPr>
                      <w:rFonts w:ascii="宋体" w:eastAsia="宋体" w:hAnsi="宋体" w:cs="宋体"/>
                      <w:color w:val="000000"/>
                      <w:kern w:val="0"/>
                    </w:rPr>
                    <w:t>广州市生态环境局</w:t>
                  </w:r>
                  <w:r w:rsidRPr="00214ED3">
                    <w:rPr>
                      <w:rFonts w:ascii="宋体" w:eastAsia="宋体" w:hAnsi="宋体" w:cs="宋体"/>
                      <w:color w:val="102401"/>
                      <w:kern w:val="0"/>
                      <w:szCs w:val="21"/>
                    </w:rPr>
                    <w:t xml:space="preserve"> </w:t>
                  </w:r>
                </w:p>
              </w:tc>
            </w:tr>
            <w:tr w:rsidR="00214ED3" w:rsidRPr="00214ED3">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214ED3" w:rsidRPr="00214ED3" w:rsidRDefault="00214ED3" w:rsidP="00214ED3">
                  <w:pPr>
                    <w:widowControl/>
                    <w:spacing w:line="309" w:lineRule="atLeast"/>
                    <w:jc w:val="right"/>
                    <w:rPr>
                      <w:rFonts w:ascii="宋体" w:eastAsia="宋体" w:hAnsi="宋体" w:cs="宋体"/>
                      <w:color w:val="102401"/>
                      <w:kern w:val="0"/>
                      <w:szCs w:val="21"/>
                    </w:rPr>
                  </w:pPr>
                  <w:r w:rsidRPr="00214ED3">
                    <w:rPr>
                      <w:rFonts w:ascii="宋体" w:eastAsia="宋体" w:hAnsi="宋体" w:cs="宋体"/>
                      <w:b/>
                      <w:bCs/>
                      <w:color w:val="000000"/>
                      <w:kern w:val="0"/>
                    </w:rPr>
                    <w:t>数据来源单位统一社会信用代码:</w:t>
                  </w:r>
                  <w:r w:rsidRPr="00214ED3">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214ED3" w:rsidRPr="00214ED3" w:rsidRDefault="00214ED3" w:rsidP="00214ED3">
                  <w:pPr>
                    <w:widowControl/>
                    <w:spacing w:line="309" w:lineRule="atLeast"/>
                    <w:jc w:val="left"/>
                    <w:rPr>
                      <w:rFonts w:ascii="宋体" w:eastAsia="宋体" w:hAnsi="宋体" w:cs="宋体"/>
                      <w:color w:val="102401"/>
                      <w:kern w:val="0"/>
                      <w:szCs w:val="21"/>
                    </w:rPr>
                  </w:pPr>
                  <w:r w:rsidRPr="00214ED3">
                    <w:rPr>
                      <w:rFonts w:ascii="宋体" w:eastAsia="宋体" w:hAnsi="宋体" w:cs="宋体"/>
                      <w:color w:val="000000"/>
                      <w:kern w:val="0"/>
                    </w:rPr>
                    <w:t xml:space="preserve">11440100MB2C93184J </w:t>
                  </w:r>
                </w:p>
              </w:tc>
            </w:tr>
            <w:tr w:rsidR="00214ED3" w:rsidRPr="00214ED3">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214ED3" w:rsidRPr="00214ED3" w:rsidRDefault="00214ED3" w:rsidP="00214ED3">
                  <w:pPr>
                    <w:widowControl/>
                    <w:spacing w:line="309" w:lineRule="atLeast"/>
                    <w:jc w:val="right"/>
                    <w:rPr>
                      <w:rFonts w:ascii="宋体" w:eastAsia="宋体" w:hAnsi="宋体" w:cs="宋体"/>
                      <w:color w:val="102401"/>
                      <w:kern w:val="0"/>
                      <w:szCs w:val="21"/>
                    </w:rPr>
                  </w:pPr>
                  <w:r w:rsidRPr="00214ED3">
                    <w:rPr>
                      <w:rFonts w:ascii="宋体" w:eastAsia="宋体" w:hAnsi="宋体" w:cs="宋体"/>
                      <w:b/>
                      <w:bCs/>
                      <w:color w:val="000000"/>
                      <w:kern w:val="0"/>
                    </w:rPr>
                    <w:t>备注:</w:t>
                  </w:r>
                  <w:r w:rsidRPr="00214ED3">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214ED3" w:rsidRPr="00214ED3" w:rsidRDefault="00214ED3" w:rsidP="00214ED3">
                  <w:pPr>
                    <w:widowControl/>
                    <w:spacing w:line="309" w:lineRule="atLeast"/>
                    <w:jc w:val="left"/>
                    <w:rPr>
                      <w:rFonts w:ascii="宋体" w:eastAsia="宋体" w:hAnsi="宋体" w:cs="宋体"/>
                      <w:color w:val="102401"/>
                      <w:kern w:val="0"/>
                      <w:szCs w:val="21"/>
                    </w:rPr>
                  </w:pPr>
                  <w:r w:rsidRPr="00214ED3">
                    <w:rPr>
                      <w:rFonts w:ascii="宋体" w:eastAsia="宋体" w:hAnsi="宋体" w:cs="宋体"/>
                      <w:color w:val="000000"/>
                      <w:kern w:val="0"/>
                    </w:rPr>
                    <w:t>/</w:t>
                  </w:r>
                  <w:r w:rsidRPr="00214ED3">
                    <w:rPr>
                      <w:rFonts w:ascii="宋体" w:eastAsia="宋体" w:hAnsi="宋体" w:cs="宋体"/>
                      <w:color w:val="102401"/>
                      <w:kern w:val="0"/>
                      <w:szCs w:val="21"/>
                    </w:rPr>
                    <w:t xml:space="preserve"> </w:t>
                  </w:r>
                </w:p>
              </w:tc>
            </w:tr>
          </w:tbl>
          <w:p w:rsidR="00214ED3" w:rsidRPr="00214ED3" w:rsidRDefault="00214ED3" w:rsidP="00214ED3">
            <w:pPr>
              <w:widowControl/>
              <w:jc w:val="center"/>
              <w:rPr>
                <w:rFonts w:ascii="宋体" w:eastAsia="宋体" w:hAnsi="宋体" w:cs="宋体"/>
                <w:kern w:val="0"/>
                <w:sz w:val="24"/>
                <w:szCs w:val="24"/>
              </w:rPr>
            </w:pPr>
          </w:p>
        </w:tc>
      </w:tr>
      <w:tr w:rsidR="00214ED3" w:rsidRPr="00214ED3" w:rsidTr="00214ED3">
        <w:trPr>
          <w:tblCellSpacing w:w="0" w:type="dxa"/>
          <w:jc w:val="center"/>
        </w:trPr>
        <w:tc>
          <w:tcPr>
            <w:tcW w:w="0" w:type="auto"/>
            <w:vAlign w:val="center"/>
            <w:hideMark/>
          </w:tcPr>
          <w:p w:rsidR="00214ED3" w:rsidRPr="00214ED3" w:rsidRDefault="00214ED3" w:rsidP="00214ED3">
            <w:pPr>
              <w:widowControl/>
              <w:jc w:val="left"/>
              <w:rPr>
                <w:rFonts w:ascii="宋体" w:eastAsia="宋体" w:hAnsi="宋体" w:cs="宋体"/>
                <w:kern w:val="0"/>
                <w:sz w:val="24"/>
                <w:szCs w:val="24"/>
              </w:rPr>
            </w:pPr>
            <w:r w:rsidRPr="00214ED3">
              <w:rPr>
                <w:rFonts w:ascii="宋体" w:eastAsia="宋体" w:hAnsi="宋体" w:cs="宋体"/>
                <w:kern w:val="0"/>
                <w:sz w:val="24"/>
                <w:szCs w:val="24"/>
              </w:rPr>
              <w:lastRenderedPageBreak/>
              <w:t> </w:t>
            </w:r>
          </w:p>
          <w:p w:rsidR="00214ED3" w:rsidRPr="00214ED3" w:rsidRDefault="00214ED3" w:rsidP="00214ED3">
            <w:pPr>
              <w:widowControl/>
              <w:jc w:val="left"/>
              <w:rPr>
                <w:rFonts w:ascii="宋体" w:eastAsia="宋体" w:hAnsi="宋体" w:cs="宋体"/>
                <w:kern w:val="0"/>
                <w:sz w:val="24"/>
                <w:szCs w:val="24"/>
              </w:rPr>
            </w:pPr>
            <w:r w:rsidRPr="00214ED3">
              <w:rPr>
                <w:rFonts w:ascii="宋体" w:eastAsia="宋体" w:hAnsi="宋体" w:cs="宋体"/>
                <w:kern w:val="0"/>
                <w:sz w:val="24"/>
                <w:szCs w:val="24"/>
              </w:rPr>
              <w:t> </w:t>
            </w:r>
          </w:p>
          <w:p w:rsidR="00214ED3" w:rsidRPr="00214ED3" w:rsidRDefault="00214ED3" w:rsidP="00214ED3">
            <w:pPr>
              <w:widowControl/>
              <w:jc w:val="left"/>
              <w:rPr>
                <w:rFonts w:ascii="宋体" w:eastAsia="宋体" w:hAnsi="宋体" w:cs="宋体"/>
                <w:kern w:val="0"/>
                <w:sz w:val="24"/>
                <w:szCs w:val="24"/>
              </w:rPr>
            </w:pPr>
            <w:r w:rsidRPr="00214ED3">
              <w:rPr>
                <w:rFonts w:ascii="宋体" w:eastAsia="宋体" w:hAnsi="宋体" w:cs="宋体"/>
                <w:b/>
                <w:bCs/>
                <w:kern w:val="0"/>
                <w:sz w:val="32"/>
              </w:rPr>
              <w:t>全文信息</w:t>
            </w:r>
          </w:p>
          <w:p w:rsidR="00214ED3" w:rsidRPr="00214ED3" w:rsidRDefault="00214ED3" w:rsidP="00214ED3">
            <w:pPr>
              <w:widowControl/>
              <w:jc w:val="left"/>
              <w:rPr>
                <w:rFonts w:ascii="宋体" w:eastAsia="宋体" w:hAnsi="宋体" w:cs="宋体"/>
                <w:kern w:val="0"/>
                <w:sz w:val="24"/>
                <w:szCs w:val="24"/>
              </w:rPr>
            </w:pPr>
            <w:r w:rsidRPr="00214ED3">
              <w:rPr>
                <w:rFonts w:ascii="宋体" w:eastAsia="宋体" w:hAnsi="宋体" w:cs="宋体"/>
                <w:kern w:val="0"/>
                <w:sz w:val="24"/>
                <w:szCs w:val="24"/>
              </w:rPr>
              <w:t> </w:t>
            </w:r>
          </w:p>
          <w:p w:rsidR="00214ED3" w:rsidRPr="00214ED3" w:rsidRDefault="00214ED3" w:rsidP="00214ED3">
            <w:pPr>
              <w:widowControl/>
              <w:spacing w:before="100" w:beforeAutospacing="1" w:after="100" w:afterAutospacing="1"/>
              <w:jc w:val="right"/>
              <w:rPr>
                <w:rFonts w:ascii="宋体" w:eastAsia="宋体" w:hAnsi="宋体" w:cs="宋体"/>
                <w:kern w:val="0"/>
                <w:sz w:val="24"/>
                <w:szCs w:val="24"/>
              </w:rPr>
            </w:pPr>
            <w:r w:rsidRPr="00214ED3">
              <w:rPr>
                <w:rFonts w:ascii="宋体" w:eastAsia="宋体" w:hAnsi="宋体" w:cs="宋体"/>
                <w:kern w:val="0"/>
                <w:sz w:val="24"/>
                <w:szCs w:val="24"/>
              </w:rPr>
              <w:lastRenderedPageBreak/>
              <w:t> </w:t>
            </w:r>
            <w:r w:rsidRPr="00214ED3">
              <w:rPr>
                <w:rFonts w:ascii="宋体" w:eastAsia="宋体" w:hAnsi="宋体" w:cs="宋体"/>
                <w:kern w:val="0"/>
                <w:sz w:val="24"/>
                <w:szCs w:val="24"/>
              </w:rPr>
              <w:br/>
              <w:t> </w:t>
            </w:r>
          </w:p>
          <w:p w:rsidR="00214ED3" w:rsidRPr="00214ED3" w:rsidRDefault="00214ED3" w:rsidP="00214ED3">
            <w:pPr>
              <w:widowControl/>
              <w:spacing w:before="100" w:beforeAutospacing="1" w:after="100" w:afterAutospacing="1"/>
              <w:rPr>
                <w:rFonts w:ascii="宋体" w:eastAsia="宋体" w:hAnsi="宋体" w:cs="宋体"/>
                <w:kern w:val="0"/>
                <w:sz w:val="24"/>
                <w:szCs w:val="24"/>
              </w:rPr>
            </w:pPr>
            <w:r w:rsidRPr="00214ED3">
              <w:rPr>
                <w:rFonts w:ascii="宋体" w:eastAsia="宋体" w:hAnsi="宋体" w:cs="宋体"/>
                <w:kern w:val="0"/>
                <w:sz w:val="24"/>
                <w:szCs w:val="24"/>
              </w:rPr>
              <w:t> </w:t>
            </w:r>
          </w:p>
          <w:p w:rsidR="00214ED3" w:rsidRPr="00214ED3" w:rsidRDefault="00214ED3" w:rsidP="00214ED3">
            <w:pPr>
              <w:widowControl/>
              <w:spacing w:before="100" w:beforeAutospacing="1" w:after="100" w:afterAutospacing="1"/>
              <w:rPr>
                <w:rFonts w:ascii="宋体" w:eastAsia="宋体" w:hAnsi="宋体" w:cs="宋体"/>
                <w:kern w:val="0"/>
                <w:sz w:val="24"/>
                <w:szCs w:val="24"/>
              </w:rPr>
            </w:pPr>
            <w:r w:rsidRPr="00214ED3">
              <w:rPr>
                <w:rFonts w:ascii="宋体" w:eastAsia="宋体" w:hAnsi="宋体" w:cs="宋体"/>
                <w:kern w:val="0"/>
                <w:sz w:val="24"/>
                <w:szCs w:val="24"/>
              </w:rPr>
              <w:t> </w:t>
            </w:r>
          </w:p>
          <w:p w:rsidR="00214ED3" w:rsidRPr="00214ED3" w:rsidRDefault="00214ED3" w:rsidP="00214ED3">
            <w:pPr>
              <w:widowControl/>
              <w:spacing w:before="100" w:beforeAutospacing="1" w:after="100" w:afterAutospacing="1"/>
              <w:jc w:val="right"/>
              <w:rPr>
                <w:rFonts w:ascii="宋体" w:eastAsia="宋体" w:hAnsi="宋体" w:cs="宋体"/>
                <w:kern w:val="0"/>
                <w:sz w:val="24"/>
                <w:szCs w:val="24"/>
              </w:rPr>
            </w:pPr>
            <w:r w:rsidRPr="00214ED3">
              <w:rPr>
                <w:rFonts w:ascii="仿宋_GB2312" w:eastAsia="仿宋_GB2312" w:hAnsi="Times New Roman" w:cs="Times New Roman" w:hint="eastAsia"/>
                <w:kern w:val="0"/>
                <w:sz w:val="32"/>
                <w:szCs w:val="32"/>
              </w:rPr>
              <w:t>穗环法罚〔</w:t>
            </w:r>
            <w:r w:rsidRPr="00214ED3">
              <w:rPr>
                <w:rFonts w:ascii="Times New Roman" w:eastAsia="宋体" w:hAnsi="Times New Roman" w:cs="Times New Roman"/>
                <w:kern w:val="0"/>
                <w:sz w:val="32"/>
                <w:szCs w:val="32"/>
              </w:rPr>
              <w:t>2019</w:t>
            </w:r>
            <w:r w:rsidRPr="00214ED3">
              <w:rPr>
                <w:rFonts w:ascii="仿宋_GB2312" w:eastAsia="仿宋_GB2312" w:hAnsi="Times New Roman" w:cs="Times New Roman" w:hint="eastAsia"/>
                <w:kern w:val="0"/>
                <w:sz w:val="32"/>
                <w:szCs w:val="32"/>
              </w:rPr>
              <w:t>〕</w:t>
            </w:r>
            <w:r w:rsidRPr="00214ED3">
              <w:rPr>
                <w:rFonts w:ascii="Times New Roman" w:eastAsia="宋体" w:hAnsi="Times New Roman" w:cs="Times New Roman"/>
                <w:kern w:val="0"/>
                <w:sz w:val="32"/>
                <w:szCs w:val="32"/>
              </w:rPr>
              <w:t>27</w:t>
            </w:r>
            <w:r w:rsidRPr="00214ED3">
              <w:rPr>
                <w:rFonts w:ascii="仿宋_GB2312" w:eastAsia="仿宋_GB2312" w:hAnsi="Times New Roman" w:cs="Times New Roman" w:hint="eastAsia"/>
                <w:kern w:val="0"/>
                <w:sz w:val="32"/>
                <w:szCs w:val="32"/>
              </w:rPr>
              <w:t>号</w:t>
            </w:r>
          </w:p>
          <w:p w:rsidR="00214ED3" w:rsidRPr="00214ED3" w:rsidRDefault="00214ED3" w:rsidP="00214ED3">
            <w:pPr>
              <w:widowControl/>
              <w:spacing w:before="100" w:beforeAutospacing="1" w:after="100" w:afterAutospacing="1"/>
              <w:rPr>
                <w:rFonts w:ascii="宋体" w:eastAsia="宋体" w:hAnsi="宋体" w:cs="宋体"/>
                <w:kern w:val="0"/>
                <w:sz w:val="24"/>
                <w:szCs w:val="24"/>
              </w:rPr>
            </w:pPr>
            <w:r w:rsidRPr="00214ED3">
              <w:rPr>
                <w:rFonts w:ascii="宋体" w:eastAsia="宋体" w:hAnsi="宋体" w:cs="宋体"/>
                <w:kern w:val="0"/>
                <w:sz w:val="24"/>
                <w:szCs w:val="24"/>
              </w:rPr>
              <w:t> </w:t>
            </w:r>
          </w:p>
          <w:p w:rsidR="00214ED3" w:rsidRPr="00214ED3" w:rsidRDefault="00214ED3" w:rsidP="00214ED3">
            <w:pPr>
              <w:widowControl/>
              <w:spacing w:before="100" w:beforeAutospacing="1" w:after="100" w:afterAutospacing="1"/>
              <w:jc w:val="center"/>
              <w:rPr>
                <w:rFonts w:ascii="宋体" w:eastAsia="宋体" w:hAnsi="宋体" w:cs="宋体"/>
                <w:kern w:val="0"/>
                <w:sz w:val="24"/>
                <w:szCs w:val="24"/>
              </w:rPr>
            </w:pPr>
            <w:r w:rsidRPr="00214ED3">
              <w:rPr>
                <w:rFonts w:ascii="方正小标宋简体" w:eastAsia="方正小标宋简体" w:hAnsi="Times New Roman" w:cs="Times New Roman" w:hint="eastAsia"/>
                <w:kern w:val="0"/>
                <w:sz w:val="44"/>
                <w:szCs w:val="44"/>
              </w:rPr>
              <w:t>行政处罚决定书</w:t>
            </w:r>
          </w:p>
          <w:p w:rsidR="00214ED3" w:rsidRPr="00214ED3" w:rsidRDefault="00214ED3" w:rsidP="00214ED3">
            <w:pPr>
              <w:widowControl/>
              <w:spacing w:before="100" w:beforeAutospacing="1" w:after="100" w:afterAutospacing="1"/>
              <w:rPr>
                <w:rFonts w:ascii="宋体" w:eastAsia="宋体" w:hAnsi="宋体" w:cs="宋体"/>
                <w:kern w:val="0"/>
                <w:sz w:val="24"/>
                <w:szCs w:val="24"/>
              </w:rPr>
            </w:pPr>
            <w:r w:rsidRPr="00214ED3">
              <w:rPr>
                <w:rFonts w:ascii="宋体" w:eastAsia="宋体" w:hAnsi="宋体" w:cs="宋体"/>
                <w:kern w:val="0"/>
                <w:sz w:val="24"/>
                <w:szCs w:val="24"/>
              </w:rPr>
              <w:t> </w:t>
            </w:r>
          </w:p>
          <w:p w:rsidR="00214ED3" w:rsidRPr="00214ED3" w:rsidRDefault="00214ED3" w:rsidP="00214ED3">
            <w:pPr>
              <w:widowControl/>
              <w:spacing w:before="100" w:beforeAutospacing="1" w:after="100" w:afterAutospacing="1"/>
              <w:rPr>
                <w:rFonts w:ascii="宋体" w:eastAsia="宋体" w:hAnsi="宋体" w:cs="宋体"/>
                <w:kern w:val="0"/>
                <w:sz w:val="24"/>
                <w:szCs w:val="24"/>
              </w:rPr>
            </w:pPr>
            <w:r w:rsidRPr="00214ED3">
              <w:rPr>
                <w:rFonts w:ascii="仿宋_GB2312" w:eastAsia="仿宋_GB2312" w:hAnsi="Times New Roman" w:cs="Times New Roman" w:hint="eastAsia"/>
                <w:kern w:val="0"/>
                <w:sz w:val="32"/>
                <w:szCs w:val="32"/>
              </w:rPr>
              <w:t>当事人：</w:t>
            </w:r>
            <w:r w:rsidRPr="00214ED3">
              <w:rPr>
                <w:rFonts w:ascii="仿宋_GB2312" w:eastAsia="仿宋_GB2312" w:hAnsi="Times New Roman" w:cs="Times New Roman" w:hint="eastAsia"/>
                <w:color w:val="102401"/>
                <w:kern w:val="0"/>
                <w:sz w:val="32"/>
                <w:szCs w:val="32"/>
              </w:rPr>
              <w:t>讯联科技股份有限公司</w:t>
            </w:r>
          </w:p>
          <w:p w:rsidR="00214ED3" w:rsidRPr="00214ED3" w:rsidRDefault="00214ED3" w:rsidP="00214ED3">
            <w:pPr>
              <w:widowControl/>
              <w:spacing w:before="100" w:beforeAutospacing="1" w:after="100" w:afterAutospacing="1"/>
              <w:rPr>
                <w:rFonts w:ascii="宋体" w:eastAsia="宋体" w:hAnsi="宋体" w:cs="宋体"/>
                <w:kern w:val="0"/>
                <w:sz w:val="24"/>
                <w:szCs w:val="24"/>
              </w:rPr>
            </w:pPr>
            <w:r w:rsidRPr="00214ED3">
              <w:rPr>
                <w:rFonts w:ascii="仿宋_GB2312" w:eastAsia="仿宋_GB2312" w:hAnsi="Times New Roman" w:cs="Times New Roman" w:hint="eastAsia"/>
                <w:kern w:val="0"/>
                <w:sz w:val="32"/>
                <w:szCs w:val="32"/>
              </w:rPr>
              <w:t>统一社会信用代码：</w:t>
            </w:r>
            <w:r w:rsidRPr="00214ED3">
              <w:rPr>
                <w:rFonts w:ascii="Times New Roman" w:eastAsia="宋体" w:hAnsi="Times New Roman" w:cs="Times New Roman"/>
                <w:kern w:val="0"/>
                <w:sz w:val="32"/>
                <w:szCs w:val="32"/>
              </w:rPr>
              <w:t>91440101712465180B</w:t>
            </w:r>
          </w:p>
          <w:p w:rsidR="00214ED3" w:rsidRPr="00214ED3" w:rsidRDefault="00214ED3" w:rsidP="00214ED3">
            <w:pPr>
              <w:widowControl/>
              <w:spacing w:before="100" w:beforeAutospacing="1" w:after="100" w:afterAutospacing="1"/>
              <w:rPr>
                <w:rFonts w:ascii="宋体" w:eastAsia="宋体" w:hAnsi="宋体" w:cs="宋体"/>
                <w:kern w:val="0"/>
                <w:sz w:val="24"/>
                <w:szCs w:val="24"/>
              </w:rPr>
            </w:pPr>
            <w:r w:rsidRPr="00214ED3">
              <w:rPr>
                <w:rFonts w:ascii="仿宋_GB2312" w:eastAsia="仿宋_GB2312" w:hAnsi="Times New Roman" w:cs="Times New Roman" w:hint="eastAsia"/>
                <w:kern w:val="0"/>
                <w:sz w:val="32"/>
                <w:szCs w:val="32"/>
              </w:rPr>
              <w:lastRenderedPageBreak/>
              <w:t>地</w:t>
            </w:r>
            <w:r w:rsidRPr="00214ED3">
              <w:rPr>
                <w:rFonts w:ascii="Times New Roman" w:eastAsia="宋体" w:hAnsi="Times New Roman" w:cs="Times New Roman"/>
                <w:kern w:val="0"/>
                <w:szCs w:val="21"/>
              </w:rPr>
              <w:t xml:space="preserve">  </w:t>
            </w:r>
            <w:r w:rsidRPr="00214ED3">
              <w:rPr>
                <w:rFonts w:ascii="仿宋_GB2312" w:eastAsia="仿宋_GB2312" w:hAnsi="Times New Roman" w:cs="Times New Roman" w:hint="eastAsia"/>
                <w:kern w:val="0"/>
                <w:sz w:val="32"/>
                <w:szCs w:val="32"/>
              </w:rPr>
              <w:t>址：广州市海珠区广州大道南</w:t>
            </w:r>
            <w:r w:rsidRPr="00214ED3">
              <w:rPr>
                <w:rFonts w:ascii="Times New Roman" w:eastAsia="宋体" w:hAnsi="Times New Roman" w:cs="Times New Roman"/>
                <w:kern w:val="0"/>
                <w:sz w:val="32"/>
                <w:szCs w:val="32"/>
              </w:rPr>
              <w:t>915</w:t>
            </w:r>
            <w:r w:rsidRPr="00214ED3">
              <w:rPr>
                <w:rFonts w:ascii="仿宋_GB2312" w:eastAsia="仿宋_GB2312" w:hAnsi="Times New Roman" w:cs="Times New Roman" w:hint="eastAsia"/>
                <w:kern w:val="0"/>
                <w:sz w:val="32"/>
                <w:szCs w:val="32"/>
              </w:rPr>
              <w:t>号</w:t>
            </w:r>
            <w:r w:rsidRPr="00214ED3">
              <w:rPr>
                <w:rFonts w:ascii="Times New Roman" w:eastAsia="宋体" w:hAnsi="Times New Roman" w:cs="Times New Roman"/>
                <w:kern w:val="0"/>
                <w:sz w:val="32"/>
                <w:szCs w:val="32"/>
              </w:rPr>
              <w:t>3</w:t>
            </w:r>
            <w:r w:rsidRPr="00214ED3">
              <w:rPr>
                <w:rFonts w:ascii="仿宋_GB2312" w:eastAsia="仿宋_GB2312" w:hAnsi="Times New Roman" w:cs="Times New Roman" w:hint="eastAsia"/>
                <w:kern w:val="0"/>
                <w:sz w:val="32"/>
                <w:szCs w:val="32"/>
              </w:rPr>
              <w:t>楼</w:t>
            </w:r>
            <w:r w:rsidRPr="00214ED3">
              <w:rPr>
                <w:rFonts w:ascii="Times New Roman" w:eastAsia="宋体" w:hAnsi="Times New Roman" w:cs="Times New Roman"/>
                <w:kern w:val="0"/>
                <w:sz w:val="32"/>
                <w:szCs w:val="32"/>
              </w:rPr>
              <w:t>302</w:t>
            </w:r>
            <w:r w:rsidRPr="00214ED3">
              <w:rPr>
                <w:rFonts w:ascii="仿宋_GB2312" w:eastAsia="仿宋_GB2312" w:hAnsi="Times New Roman" w:cs="Times New Roman" w:hint="eastAsia"/>
                <w:kern w:val="0"/>
                <w:sz w:val="32"/>
                <w:szCs w:val="32"/>
              </w:rPr>
              <w:t>房</w:t>
            </w:r>
          </w:p>
          <w:p w:rsidR="00214ED3" w:rsidRPr="00214ED3" w:rsidRDefault="00214ED3" w:rsidP="00214ED3">
            <w:pPr>
              <w:widowControl/>
              <w:spacing w:before="100" w:beforeAutospacing="1" w:after="100" w:afterAutospacing="1"/>
              <w:rPr>
                <w:rFonts w:ascii="宋体" w:eastAsia="宋体" w:hAnsi="宋体" w:cs="宋体"/>
                <w:kern w:val="0"/>
                <w:sz w:val="24"/>
                <w:szCs w:val="24"/>
              </w:rPr>
            </w:pPr>
            <w:r w:rsidRPr="00214ED3">
              <w:rPr>
                <w:rFonts w:ascii="宋体" w:eastAsia="宋体" w:hAnsi="宋体" w:cs="宋体"/>
                <w:kern w:val="0"/>
                <w:sz w:val="24"/>
                <w:szCs w:val="24"/>
              </w:rPr>
              <w:t> </w:t>
            </w:r>
          </w:p>
          <w:p w:rsidR="00214ED3" w:rsidRPr="00214ED3" w:rsidRDefault="00214ED3" w:rsidP="00214ED3">
            <w:pPr>
              <w:widowControl/>
              <w:spacing w:before="100" w:beforeAutospacing="1" w:after="100" w:afterAutospacing="1"/>
              <w:rPr>
                <w:rFonts w:ascii="宋体" w:eastAsia="宋体" w:hAnsi="宋体" w:cs="宋体"/>
                <w:kern w:val="0"/>
                <w:sz w:val="24"/>
                <w:szCs w:val="24"/>
              </w:rPr>
            </w:pPr>
            <w:r w:rsidRPr="00214ED3">
              <w:rPr>
                <w:rFonts w:ascii="仿宋_GB2312" w:eastAsia="仿宋_GB2312" w:hAnsi="Times New Roman" w:cs="Times New Roman" w:hint="eastAsia"/>
                <w:kern w:val="0"/>
                <w:sz w:val="32"/>
                <w:szCs w:val="32"/>
              </w:rPr>
              <w:t>经我局执法支队</w:t>
            </w:r>
            <w:r w:rsidRPr="00214ED3">
              <w:rPr>
                <w:rFonts w:ascii="Times New Roman" w:eastAsia="宋体" w:hAnsi="Times New Roman" w:cs="Times New Roman"/>
                <w:kern w:val="0"/>
                <w:sz w:val="32"/>
                <w:szCs w:val="32"/>
              </w:rPr>
              <w:t>2019</w:t>
            </w:r>
            <w:r w:rsidRPr="00214ED3">
              <w:rPr>
                <w:rFonts w:ascii="仿宋_GB2312" w:eastAsia="仿宋_GB2312" w:hAnsi="Times New Roman" w:cs="Times New Roman" w:hint="eastAsia"/>
                <w:kern w:val="0"/>
                <w:sz w:val="32"/>
                <w:szCs w:val="32"/>
              </w:rPr>
              <w:t>年</w:t>
            </w:r>
            <w:r w:rsidRPr="00214ED3">
              <w:rPr>
                <w:rFonts w:ascii="Times New Roman" w:eastAsia="宋体" w:hAnsi="Times New Roman" w:cs="Times New Roman"/>
                <w:kern w:val="0"/>
                <w:sz w:val="32"/>
                <w:szCs w:val="32"/>
              </w:rPr>
              <w:t>5</w:t>
            </w:r>
            <w:r w:rsidRPr="00214ED3">
              <w:rPr>
                <w:rFonts w:ascii="仿宋_GB2312" w:eastAsia="仿宋_GB2312" w:hAnsi="Times New Roman" w:cs="Times New Roman" w:hint="eastAsia"/>
                <w:kern w:val="0"/>
                <w:sz w:val="32"/>
                <w:szCs w:val="32"/>
              </w:rPr>
              <w:t>月</w:t>
            </w:r>
            <w:r w:rsidRPr="00214ED3">
              <w:rPr>
                <w:rFonts w:ascii="Times New Roman" w:eastAsia="宋体" w:hAnsi="Times New Roman" w:cs="Times New Roman"/>
                <w:kern w:val="0"/>
                <w:sz w:val="32"/>
                <w:szCs w:val="32"/>
              </w:rPr>
              <w:t>10</w:t>
            </w:r>
            <w:r w:rsidRPr="00214ED3">
              <w:rPr>
                <w:rFonts w:ascii="仿宋_GB2312" w:eastAsia="仿宋_GB2312" w:hAnsi="Times New Roman" w:cs="Times New Roman" w:hint="eastAsia"/>
                <w:kern w:val="0"/>
                <w:sz w:val="32"/>
                <w:szCs w:val="32"/>
              </w:rPr>
              <w:t>日、</w:t>
            </w:r>
            <w:r w:rsidRPr="00214ED3">
              <w:rPr>
                <w:rFonts w:ascii="Times New Roman" w:eastAsia="宋体" w:hAnsi="Times New Roman" w:cs="Times New Roman"/>
                <w:kern w:val="0"/>
                <w:sz w:val="32"/>
                <w:szCs w:val="32"/>
              </w:rPr>
              <w:t>27</w:t>
            </w:r>
            <w:r w:rsidRPr="00214ED3">
              <w:rPr>
                <w:rFonts w:ascii="仿宋_GB2312" w:eastAsia="仿宋_GB2312" w:hAnsi="Times New Roman" w:cs="Times New Roman" w:hint="eastAsia"/>
                <w:kern w:val="0"/>
                <w:sz w:val="32"/>
                <w:szCs w:val="32"/>
              </w:rPr>
              <w:t>日及</w:t>
            </w:r>
            <w:r w:rsidRPr="00214ED3">
              <w:rPr>
                <w:rFonts w:ascii="Times New Roman" w:eastAsia="宋体" w:hAnsi="Times New Roman" w:cs="Times New Roman"/>
                <w:kern w:val="0"/>
                <w:sz w:val="32"/>
                <w:szCs w:val="32"/>
              </w:rPr>
              <w:t>6</w:t>
            </w:r>
            <w:r w:rsidRPr="00214ED3">
              <w:rPr>
                <w:rFonts w:ascii="仿宋_GB2312" w:eastAsia="仿宋_GB2312" w:hAnsi="Times New Roman" w:cs="Times New Roman" w:hint="eastAsia"/>
                <w:kern w:val="0"/>
                <w:sz w:val="32"/>
                <w:szCs w:val="32"/>
              </w:rPr>
              <w:t>月</w:t>
            </w:r>
            <w:r w:rsidRPr="00214ED3">
              <w:rPr>
                <w:rFonts w:ascii="Times New Roman" w:eastAsia="宋体" w:hAnsi="Times New Roman" w:cs="Times New Roman"/>
                <w:kern w:val="0"/>
                <w:sz w:val="32"/>
                <w:szCs w:val="32"/>
              </w:rPr>
              <w:t>11</w:t>
            </w:r>
            <w:r w:rsidRPr="00214ED3">
              <w:rPr>
                <w:rFonts w:ascii="仿宋_GB2312" w:eastAsia="仿宋_GB2312" w:hAnsi="Times New Roman" w:cs="Times New Roman" w:hint="eastAsia"/>
                <w:kern w:val="0"/>
                <w:sz w:val="32"/>
                <w:szCs w:val="32"/>
              </w:rPr>
              <w:t>日调查显示，当事人位于天河区航天奇观</w:t>
            </w:r>
            <w:r w:rsidRPr="00214ED3">
              <w:rPr>
                <w:rFonts w:ascii="Times New Roman" w:eastAsia="宋体" w:hAnsi="Times New Roman" w:cs="Times New Roman"/>
                <w:kern w:val="0"/>
                <w:sz w:val="32"/>
                <w:szCs w:val="32"/>
              </w:rPr>
              <w:t>A</w:t>
            </w:r>
            <w:r w:rsidRPr="00214ED3">
              <w:rPr>
                <w:rFonts w:ascii="仿宋_GB2312" w:eastAsia="仿宋_GB2312" w:hAnsi="Times New Roman" w:cs="Times New Roman" w:hint="eastAsia"/>
                <w:kern w:val="0"/>
                <w:sz w:val="32"/>
                <w:szCs w:val="32"/>
              </w:rPr>
              <w:t>区</w:t>
            </w:r>
            <w:r w:rsidRPr="00214ED3">
              <w:rPr>
                <w:rFonts w:ascii="Times New Roman" w:eastAsia="宋体" w:hAnsi="Times New Roman" w:cs="Times New Roman"/>
                <w:kern w:val="0"/>
                <w:sz w:val="32"/>
                <w:szCs w:val="32"/>
              </w:rPr>
              <w:t>7</w:t>
            </w:r>
            <w:r w:rsidRPr="00214ED3">
              <w:rPr>
                <w:rFonts w:ascii="仿宋_GB2312" w:eastAsia="仿宋_GB2312" w:hAnsi="Times New Roman" w:cs="Times New Roman" w:hint="eastAsia"/>
                <w:kern w:val="0"/>
                <w:sz w:val="32"/>
                <w:szCs w:val="32"/>
              </w:rPr>
              <w:t>号的维护事业部设有室内危险废物贮存仓库，主要用于贮存废铅酸蓄电池（属</w:t>
            </w:r>
            <w:r w:rsidRPr="00214ED3">
              <w:rPr>
                <w:rFonts w:ascii="Times New Roman" w:eastAsia="宋体" w:hAnsi="Times New Roman" w:cs="Times New Roman"/>
                <w:kern w:val="0"/>
                <w:sz w:val="32"/>
                <w:szCs w:val="32"/>
              </w:rPr>
              <w:t>HW49</w:t>
            </w:r>
            <w:r w:rsidRPr="00214ED3">
              <w:rPr>
                <w:rFonts w:ascii="仿宋_GB2312" w:eastAsia="仿宋_GB2312" w:hAnsi="Times New Roman" w:cs="Times New Roman" w:hint="eastAsia"/>
                <w:kern w:val="0"/>
                <w:sz w:val="32"/>
                <w:szCs w:val="32"/>
              </w:rPr>
              <w:t>类危险废物）；上述危险废物贮存场所自</w:t>
            </w:r>
            <w:r w:rsidRPr="00214ED3">
              <w:rPr>
                <w:rFonts w:ascii="Times New Roman" w:eastAsia="宋体" w:hAnsi="Times New Roman" w:cs="Times New Roman"/>
                <w:kern w:val="0"/>
                <w:sz w:val="32"/>
                <w:szCs w:val="32"/>
              </w:rPr>
              <w:t>2015</w:t>
            </w:r>
            <w:r w:rsidRPr="00214ED3">
              <w:rPr>
                <w:rFonts w:ascii="仿宋_GB2312" w:eastAsia="仿宋_GB2312" w:hAnsi="Times New Roman" w:cs="Times New Roman" w:hint="eastAsia"/>
                <w:kern w:val="0"/>
                <w:sz w:val="32"/>
                <w:szCs w:val="32"/>
              </w:rPr>
              <w:t>年</w:t>
            </w:r>
            <w:r w:rsidRPr="00214ED3">
              <w:rPr>
                <w:rFonts w:ascii="Times New Roman" w:eastAsia="宋体" w:hAnsi="Times New Roman" w:cs="Times New Roman"/>
                <w:kern w:val="0"/>
                <w:sz w:val="32"/>
                <w:szCs w:val="32"/>
              </w:rPr>
              <w:t>12</w:t>
            </w:r>
            <w:r w:rsidRPr="00214ED3">
              <w:rPr>
                <w:rFonts w:ascii="仿宋_GB2312" w:eastAsia="仿宋_GB2312" w:hAnsi="Times New Roman" w:cs="Times New Roman" w:hint="eastAsia"/>
                <w:kern w:val="0"/>
                <w:sz w:val="32"/>
                <w:szCs w:val="32"/>
              </w:rPr>
              <w:t>月正式投入使用，尚未开展需要配套建设的环境保护设施验收。</w:t>
            </w:r>
          </w:p>
          <w:p w:rsidR="00214ED3" w:rsidRPr="00214ED3" w:rsidRDefault="00214ED3" w:rsidP="00214ED3">
            <w:pPr>
              <w:widowControl/>
              <w:spacing w:before="100" w:beforeAutospacing="1" w:after="100" w:afterAutospacing="1"/>
              <w:rPr>
                <w:rFonts w:ascii="宋体" w:eastAsia="宋体" w:hAnsi="宋体" w:cs="宋体"/>
                <w:kern w:val="0"/>
                <w:sz w:val="24"/>
                <w:szCs w:val="24"/>
              </w:rPr>
            </w:pPr>
            <w:r w:rsidRPr="00214ED3">
              <w:rPr>
                <w:rFonts w:ascii="仿宋_GB2312" w:eastAsia="仿宋_GB2312" w:hAnsi="Times New Roman" w:cs="Times New Roman" w:hint="eastAsia"/>
                <w:kern w:val="0"/>
                <w:sz w:val="32"/>
                <w:szCs w:val="32"/>
              </w:rPr>
              <w:t>以上事实，有《调查询问笔录》、《现场检查笔录》等证据为证。</w:t>
            </w:r>
          </w:p>
          <w:p w:rsidR="00214ED3" w:rsidRPr="00214ED3" w:rsidRDefault="00214ED3" w:rsidP="00214ED3">
            <w:pPr>
              <w:widowControl/>
              <w:spacing w:before="100" w:beforeAutospacing="1" w:after="100" w:afterAutospacing="1"/>
              <w:rPr>
                <w:rFonts w:ascii="宋体" w:eastAsia="宋体" w:hAnsi="宋体" w:cs="宋体"/>
                <w:kern w:val="0"/>
                <w:sz w:val="24"/>
                <w:szCs w:val="24"/>
              </w:rPr>
            </w:pPr>
            <w:r w:rsidRPr="00214ED3">
              <w:rPr>
                <w:rFonts w:ascii="仿宋_GB2312" w:eastAsia="仿宋_GB2312" w:hAnsi="Times New Roman" w:cs="Times New Roman" w:hint="eastAsia"/>
                <w:kern w:val="0"/>
                <w:sz w:val="32"/>
                <w:szCs w:val="32"/>
              </w:rPr>
              <w:t>上述行为违反了《建设项目环境保护管理条例》（</w:t>
            </w:r>
            <w:r w:rsidRPr="00214ED3">
              <w:rPr>
                <w:rFonts w:ascii="Times New Roman" w:eastAsia="宋体" w:hAnsi="Times New Roman" w:cs="Times New Roman"/>
                <w:kern w:val="0"/>
                <w:sz w:val="32"/>
                <w:szCs w:val="32"/>
              </w:rPr>
              <w:t>1998</w:t>
            </w:r>
            <w:r w:rsidRPr="00214ED3">
              <w:rPr>
                <w:rFonts w:ascii="仿宋_GB2312" w:eastAsia="仿宋_GB2312" w:hAnsi="Times New Roman" w:cs="Times New Roman" w:hint="eastAsia"/>
                <w:kern w:val="0"/>
                <w:sz w:val="32"/>
                <w:szCs w:val="32"/>
              </w:rPr>
              <w:t>年</w:t>
            </w:r>
            <w:r w:rsidRPr="00214ED3">
              <w:rPr>
                <w:rFonts w:ascii="Times New Roman" w:eastAsia="宋体" w:hAnsi="Times New Roman" w:cs="Times New Roman"/>
                <w:kern w:val="0"/>
                <w:sz w:val="32"/>
                <w:szCs w:val="32"/>
              </w:rPr>
              <w:t>11</w:t>
            </w:r>
            <w:r w:rsidRPr="00214ED3">
              <w:rPr>
                <w:rFonts w:ascii="仿宋_GB2312" w:eastAsia="仿宋_GB2312" w:hAnsi="Times New Roman" w:cs="Times New Roman" w:hint="eastAsia"/>
                <w:kern w:val="0"/>
                <w:sz w:val="32"/>
                <w:szCs w:val="32"/>
              </w:rPr>
              <w:t>月</w:t>
            </w:r>
            <w:r w:rsidRPr="00214ED3">
              <w:rPr>
                <w:rFonts w:ascii="Times New Roman" w:eastAsia="宋体" w:hAnsi="Times New Roman" w:cs="Times New Roman"/>
                <w:kern w:val="0"/>
                <w:sz w:val="32"/>
                <w:szCs w:val="32"/>
              </w:rPr>
              <w:t>29</w:t>
            </w:r>
            <w:r w:rsidRPr="00214ED3">
              <w:rPr>
                <w:rFonts w:ascii="仿宋_GB2312" w:eastAsia="仿宋_GB2312" w:hAnsi="Times New Roman" w:cs="Times New Roman" w:hint="eastAsia"/>
                <w:kern w:val="0"/>
                <w:sz w:val="32"/>
                <w:szCs w:val="32"/>
              </w:rPr>
              <w:t>日起施行，下同）第二十三条的规定。</w:t>
            </w:r>
          </w:p>
          <w:p w:rsidR="00214ED3" w:rsidRPr="00214ED3" w:rsidRDefault="00214ED3" w:rsidP="00214ED3">
            <w:pPr>
              <w:widowControl/>
              <w:spacing w:before="100" w:beforeAutospacing="1" w:after="100" w:afterAutospacing="1"/>
              <w:rPr>
                <w:rFonts w:asciiTheme="majorEastAsia" w:eastAsiaTheme="majorEastAsia" w:hAnsiTheme="majorEastAsia" w:cs="宋体"/>
                <w:kern w:val="0"/>
                <w:sz w:val="24"/>
                <w:szCs w:val="24"/>
              </w:rPr>
            </w:pPr>
            <w:r w:rsidRPr="00214ED3">
              <w:rPr>
                <w:rFonts w:ascii="Times New Roman" w:eastAsia="宋体" w:hAnsi="Times New Roman" w:cs="Times New Roman"/>
                <w:kern w:val="0"/>
                <w:sz w:val="32"/>
                <w:szCs w:val="32"/>
              </w:rPr>
              <w:t>2019</w:t>
            </w:r>
            <w:r w:rsidRPr="00214ED3">
              <w:rPr>
                <w:rFonts w:ascii="仿宋_GB2312" w:eastAsia="仿宋_GB2312" w:hAnsi="Times New Roman" w:cs="Times New Roman" w:hint="eastAsia"/>
                <w:kern w:val="0"/>
                <w:sz w:val="32"/>
                <w:szCs w:val="32"/>
              </w:rPr>
              <w:t>年</w:t>
            </w:r>
            <w:r w:rsidRPr="00214ED3">
              <w:rPr>
                <w:rFonts w:ascii="Times New Roman" w:eastAsia="宋体" w:hAnsi="Times New Roman" w:cs="Times New Roman"/>
                <w:kern w:val="0"/>
                <w:sz w:val="32"/>
                <w:szCs w:val="32"/>
              </w:rPr>
              <w:t>8</w:t>
            </w:r>
            <w:r w:rsidRPr="00214ED3">
              <w:rPr>
                <w:rFonts w:ascii="仿宋_GB2312" w:eastAsia="仿宋_GB2312" w:hAnsi="Times New Roman" w:cs="Times New Roman" w:hint="eastAsia"/>
                <w:kern w:val="0"/>
                <w:sz w:val="32"/>
                <w:szCs w:val="32"/>
              </w:rPr>
              <w:t>月</w:t>
            </w:r>
            <w:r w:rsidRPr="00214ED3">
              <w:rPr>
                <w:rFonts w:ascii="Times New Roman" w:eastAsia="宋体" w:hAnsi="Times New Roman" w:cs="Times New Roman"/>
                <w:kern w:val="0"/>
                <w:sz w:val="32"/>
                <w:szCs w:val="32"/>
              </w:rPr>
              <w:t>6</w:t>
            </w:r>
            <w:r w:rsidRPr="00214ED3">
              <w:rPr>
                <w:rFonts w:ascii="仿宋_GB2312" w:eastAsia="仿宋_GB2312" w:hAnsi="Times New Roman" w:cs="Times New Roman" w:hint="eastAsia"/>
                <w:kern w:val="0"/>
                <w:sz w:val="32"/>
                <w:szCs w:val="32"/>
              </w:rPr>
              <w:t>日，我局作出《行政处罚告知书》（穗环法告〔</w:t>
            </w:r>
            <w:r w:rsidRPr="00214ED3">
              <w:rPr>
                <w:rFonts w:ascii="Times New Roman" w:eastAsia="宋体" w:hAnsi="Times New Roman" w:cs="Times New Roman"/>
                <w:kern w:val="0"/>
                <w:sz w:val="32"/>
                <w:szCs w:val="32"/>
              </w:rPr>
              <w:t>2019</w:t>
            </w:r>
            <w:r w:rsidRPr="00214ED3">
              <w:rPr>
                <w:rFonts w:ascii="仿宋_GB2312" w:eastAsia="仿宋_GB2312" w:hAnsi="Times New Roman" w:cs="Times New Roman" w:hint="eastAsia"/>
                <w:kern w:val="0"/>
                <w:sz w:val="32"/>
                <w:szCs w:val="32"/>
              </w:rPr>
              <w:t>〕</w:t>
            </w:r>
            <w:r w:rsidRPr="00214ED3">
              <w:rPr>
                <w:rFonts w:ascii="Times New Roman" w:eastAsia="宋体" w:hAnsi="Times New Roman" w:cs="Times New Roman"/>
                <w:kern w:val="0"/>
                <w:sz w:val="32"/>
                <w:szCs w:val="32"/>
              </w:rPr>
              <w:t>38</w:t>
            </w:r>
            <w:r w:rsidRPr="00214ED3">
              <w:rPr>
                <w:rFonts w:ascii="仿宋_GB2312" w:eastAsia="仿宋_GB2312" w:hAnsi="Times New Roman" w:cs="Times New Roman" w:hint="eastAsia"/>
                <w:kern w:val="0"/>
                <w:sz w:val="32"/>
                <w:szCs w:val="32"/>
              </w:rPr>
              <w:t>号），并于</w:t>
            </w:r>
            <w:r w:rsidRPr="00214ED3">
              <w:rPr>
                <w:rFonts w:ascii="Times New Roman" w:eastAsia="宋体" w:hAnsi="Times New Roman" w:cs="Times New Roman"/>
                <w:kern w:val="0"/>
                <w:sz w:val="32"/>
                <w:szCs w:val="32"/>
              </w:rPr>
              <w:t>8</w:t>
            </w:r>
            <w:r w:rsidRPr="00214ED3">
              <w:rPr>
                <w:rFonts w:ascii="仿宋_GB2312" w:eastAsia="仿宋_GB2312" w:hAnsi="Times New Roman" w:cs="Times New Roman" w:hint="eastAsia"/>
                <w:kern w:val="0"/>
                <w:sz w:val="32"/>
                <w:szCs w:val="32"/>
              </w:rPr>
              <w:t>月</w:t>
            </w:r>
            <w:r w:rsidRPr="00214ED3">
              <w:rPr>
                <w:rFonts w:ascii="Times New Roman" w:eastAsia="宋体" w:hAnsi="Times New Roman" w:cs="Times New Roman"/>
                <w:kern w:val="0"/>
                <w:sz w:val="32"/>
                <w:szCs w:val="32"/>
              </w:rPr>
              <w:t>14</w:t>
            </w:r>
            <w:r w:rsidRPr="00214ED3">
              <w:rPr>
                <w:rFonts w:ascii="仿宋_GB2312" w:eastAsia="仿宋_GB2312" w:hAnsi="Times New Roman" w:cs="Times New Roman" w:hint="eastAsia"/>
                <w:kern w:val="0"/>
                <w:sz w:val="32"/>
                <w:szCs w:val="32"/>
              </w:rPr>
              <w:t>日邮寄送达当事人。当事人向我局提出书面陈述申辩意见如下：</w:t>
            </w:r>
            <w:r w:rsidRPr="00214ED3">
              <w:rPr>
                <w:rFonts w:ascii="Times New Roman" w:eastAsia="宋体" w:hAnsi="Times New Roman" w:cs="Times New Roman"/>
                <w:kern w:val="0"/>
                <w:sz w:val="32"/>
                <w:szCs w:val="32"/>
              </w:rPr>
              <w:t>1</w:t>
            </w:r>
            <w:r w:rsidRPr="00214ED3">
              <w:rPr>
                <w:rFonts w:ascii="仿宋_GB2312" w:eastAsia="仿宋_GB2312" w:hAnsi="Times New Roman" w:cs="Times New Roman" w:hint="eastAsia"/>
                <w:kern w:val="0"/>
                <w:sz w:val="32"/>
                <w:szCs w:val="32"/>
              </w:rPr>
              <w:t>、对检查发现的问题表示虚心接受并</w:t>
            </w:r>
            <w:r w:rsidRPr="00214ED3">
              <w:rPr>
                <w:rFonts w:asciiTheme="majorEastAsia" w:eastAsiaTheme="majorEastAsia" w:hAnsiTheme="majorEastAsia" w:cs="Times New Roman" w:hint="eastAsia"/>
                <w:kern w:val="0"/>
                <w:sz w:val="32"/>
                <w:szCs w:val="32"/>
              </w:rPr>
              <w:lastRenderedPageBreak/>
              <w:t>全力整改，检查后已立即知会存放在该司仓库的新旧电池的所有人（即甲方单位，广州联通和广州铁塔），要求他们即时对临时存放于该司仓库的新旧蓄电池作退仓等处理，其中广州联通已于2019年6月14日将所有存放于该司的蓄电池全部退仓，广州铁塔也已清退大部分，且承诺于今年9月前全部完成退仓工作，该司承诺此后不会再代甲方存放任何违反国家环保要求的危险品；2、因该司作为广州联通和广州铁塔的维护服务单位，只能根据甲方单位安排开展工作，按甲方要求代其临时存放，不能自行处置拆站物资，甲方每隔一段时间也会将临时存放的物资退仓，因此存放的物品既非该司所有也非自愿存放，目前，该司已认识到问题的严重性和危险性，并全力推动整改，恳请免于处罚。经审查，我局部分采纳当事人陈述申辩意见。现本案经我局审查结束。</w:t>
            </w:r>
          </w:p>
          <w:p w:rsidR="00214ED3" w:rsidRPr="00214ED3" w:rsidRDefault="00214ED3" w:rsidP="00214ED3">
            <w:pPr>
              <w:widowControl/>
              <w:spacing w:before="100" w:beforeAutospacing="1" w:after="100" w:afterAutospacing="1"/>
              <w:rPr>
                <w:rFonts w:asciiTheme="majorEastAsia" w:eastAsiaTheme="majorEastAsia" w:hAnsiTheme="majorEastAsia" w:cs="宋体"/>
                <w:kern w:val="0"/>
                <w:sz w:val="24"/>
                <w:szCs w:val="24"/>
              </w:rPr>
            </w:pPr>
            <w:r w:rsidRPr="00214ED3">
              <w:rPr>
                <w:rFonts w:asciiTheme="majorEastAsia" w:eastAsiaTheme="majorEastAsia" w:hAnsiTheme="majorEastAsia" w:cs="Times New Roman" w:hint="eastAsia"/>
                <w:kern w:val="0"/>
                <w:sz w:val="32"/>
                <w:szCs w:val="32"/>
              </w:rPr>
              <w:t>我局依据《建设项目环境保护管理条例》第二十八条和《中华人民共和国行政处罚法》第二十三条的规定，责令当事人立即停止使用上述危险废物贮存场所，完善上述场所的环境影响评价手续，开展需要配套建设的环境保护设施验收，作出处罚决定如下：</w:t>
            </w:r>
          </w:p>
          <w:p w:rsidR="00214ED3" w:rsidRPr="00214ED3" w:rsidRDefault="00214ED3" w:rsidP="00214ED3">
            <w:pPr>
              <w:widowControl/>
              <w:spacing w:before="100" w:beforeAutospacing="1" w:after="100" w:afterAutospacing="1"/>
              <w:rPr>
                <w:rFonts w:ascii="宋体" w:eastAsia="宋体" w:hAnsi="宋体" w:cs="宋体"/>
                <w:kern w:val="0"/>
                <w:sz w:val="24"/>
                <w:szCs w:val="24"/>
              </w:rPr>
            </w:pPr>
            <w:r w:rsidRPr="00214ED3">
              <w:rPr>
                <w:rFonts w:ascii="仿宋_GB2312" w:eastAsia="仿宋_GB2312" w:hAnsi="Times New Roman" w:cs="Times New Roman" w:hint="eastAsia"/>
                <w:kern w:val="0"/>
                <w:sz w:val="32"/>
                <w:szCs w:val="32"/>
              </w:rPr>
              <w:lastRenderedPageBreak/>
              <w:t>罚款</w:t>
            </w:r>
            <w:r w:rsidRPr="00214ED3">
              <w:rPr>
                <w:rFonts w:ascii="Times New Roman" w:eastAsia="宋体" w:hAnsi="Times New Roman" w:cs="Times New Roman"/>
                <w:kern w:val="0"/>
                <w:sz w:val="32"/>
                <w:szCs w:val="32"/>
              </w:rPr>
              <w:t>4</w:t>
            </w:r>
            <w:r w:rsidRPr="00214ED3">
              <w:rPr>
                <w:rFonts w:ascii="仿宋_GB2312" w:eastAsia="仿宋_GB2312" w:hAnsi="Times New Roman" w:cs="Times New Roman" w:hint="eastAsia"/>
                <w:kern w:val="0"/>
                <w:sz w:val="32"/>
                <w:szCs w:val="32"/>
              </w:rPr>
              <w:t>万元。</w:t>
            </w:r>
          </w:p>
          <w:p w:rsidR="00214ED3" w:rsidRPr="00214ED3" w:rsidRDefault="00214ED3" w:rsidP="00214ED3">
            <w:pPr>
              <w:widowControl/>
              <w:spacing w:before="100" w:beforeAutospacing="1" w:after="100" w:afterAutospacing="1"/>
              <w:rPr>
                <w:rFonts w:ascii="宋体" w:eastAsia="宋体" w:hAnsi="宋体" w:cs="宋体"/>
                <w:kern w:val="0"/>
                <w:sz w:val="24"/>
                <w:szCs w:val="24"/>
              </w:rPr>
            </w:pPr>
            <w:r w:rsidRPr="00214ED3">
              <w:rPr>
                <w:rFonts w:ascii="仿宋_GB2312" w:eastAsia="仿宋_GB2312" w:hAnsi="Times New Roman" w:cs="Times New Roman" w:hint="eastAsia"/>
                <w:kern w:val="0"/>
                <w:sz w:val="32"/>
                <w:szCs w:val="32"/>
              </w:rPr>
              <w:t>限当事人在收到本处罚决定书之日起</w:t>
            </w:r>
            <w:r w:rsidRPr="00214ED3">
              <w:rPr>
                <w:rFonts w:ascii="Times New Roman" w:eastAsia="宋体" w:hAnsi="Times New Roman" w:cs="Times New Roman"/>
                <w:kern w:val="0"/>
                <w:sz w:val="32"/>
                <w:szCs w:val="32"/>
              </w:rPr>
              <w:t>15</w:t>
            </w:r>
            <w:r w:rsidRPr="00214ED3">
              <w:rPr>
                <w:rFonts w:ascii="仿宋_GB2312" w:eastAsia="仿宋_GB2312" w:hAnsi="Times New Roman" w:cs="Times New Roman" w:hint="eastAsia"/>
                <w:kern w:val="0"/>
                <w:sz w:val="32"/>
                <w:szCs w:val="32"/>
              </w:rPr>
              <w:t>日内，按照《广州市非税收入缴款通知书》的要求，将上述罚款缴到非税收入代收银行（工商银行、建设银行、广州银行、广州农村商业银行、中国银行、农业银行、邮政储蓄银行、交通银行、光大银行、中信银行、广发银行、浦发银行、华夏银行、招商银行、民生银行、兴业银行、平安银行、广东华兴银行、创兴银行、浙商银行、渤海银行、珠海华润银行、九江银行），收入项目编码：</w:t>
            </w:r>
            <w:r w:rsidRPr="00214ED3">
              <w:rPr>
                <w:rFonts w:ascii="Times New Roman" w:eastAsia="宋体" w:hAnsi="Times New Roman" w:cs="Times New Roman"/>
                <w:kern w:val="0"/>
                <w:sz w:val="32"/>
                <w:szCs w:val="32"/>
              </w:rPr>
              <w:t>3124</w:t>
            </w:r>
            <w:r w:rsidRPr="00214ED3">
              <w:rPr>
                <w:rFonts w:ascii="仿宋_GB2312" w:eastAsia="仿宋_GB2312" w:hAnsi="Times New Roman" w:cs="Times New Roman" w:hint="eastAsia"/>
                <w:kern w:val="0"/>
                <w:sz w:val="32"/>
                <w:szCs w:val="32"/>
              </w:rPr>
              <w:t>。</w:t>
            </w:r>
            <w:r w:rsidRPr="00214ED3">
              <w:rPr>
                <w:rFonts w:ascii="Times New Roman" w:eastAsia="宋体" w:hAnsi="Times New Roman" w:cs="Times New Roman"/>
                <w:kern w:val="0"/>
                <w:szCs w:val="21"/>
              </w:rPr>
              <w:br/>
              <w:t xml:space="preserve">    </w:t>
            </w:r>
            <w:r w:rsidRPr="00214ED3">
              <w:rPr>
                <w:rFonts w:ascii="仿宋_GB2312" w:eastAsia="仿宋_GB2312" w:hAnsi="Times New Roman" w:cs="Times New Roman" w:hint="eastAsia"/>
                <w:kern w:val="0"/>
                <w:sz w:val="32"/>
                <w:szCs w:val="32"/>
              </w:rPr>
              <w:t>如不服上述行政处罚决定，可在接到本决定之日起</w:t>
            </w:r>
            <w:r w:rsidRPr="00214ED3">
              <w:rPr>
                <w:rFonts w:ascii="Times New Roman" w:eastAsia="宋体" w:hAnsi="Times New Roman" w:cs="Times New Roman"/>
                <w:kern w:val="0"/>
                <w:sz w:val="32"/>
                <w:szCs w:val="32"/>
              </w:rPr>
              <w:t>60</w:t>
            </w:r>
            <w:r w:rsidRPr="00214ED3">
              <w:rPr>
                <w:rFonts w:ascii="仿宋_GB2312" w:eastAsia="仿宋_GB2312" w:hAnsi="Times New Roman" w:cs="Times New Roman" w:hint="eastAsia"/>
                <w:kern w:val="0"/>
                <w:sz w:val="32"/>
                <w:szCs w:val="32"/>
              </w:rPr>
              <w:t>日内，向广州市人民政府（地址：越秀区小北路</w:t>
            </w:r>
            <w:r w:rsidRPr="00214ED3">
              <w:rPr>
                <w:rFonts w:ascii="Times New Roman" w:eastAsia="宋体" w:hAnsi="Times New Roman" w:cs="Times New Roman"/>
                <w:kern w:val="0"/>
                <w:sz w:val="32"/>
                <w:szCs w:val="32"/>
              </w:rPr>
              <w:t>183</w:t>
            </w:r>
            <w:r w:rsidRPr="00214ED3">
              <w:rPr>
                <w:rFonts w:ascii="仿宋_GB2312" w:eastAsia="仿宋_GB2312" w:hAnsi="Times New Roman" w:cs="Times New Roman" w:hint="eastAsia"/>
                <w:kern w:val="0"/>
                <w:sz w:val="32"/>
                <w:szCs w:val="32"/>
              </w:rPr>
              <w:t>号金和大厦</w:t>
            </w:r>
            <w:r w:rsidRPr="00214ED3">
              <w:rPr>
                <w:rFonts w:ascii="Times New Roman" w:eastAsia="宋体" w:hAnsi="Times New Roman" w:cs="Times New Roman"/>
                <w:kern w:val="0"/>
                <w:sz w:val="32"/>
                <w:szCs w:val="32"/>
              </w:rPr>
              <w:t>2</w:t>
            </w:r>
            <w:r w:rsidRPr="00214ED3">
              <w:rPr>
                <w:rFonts w:ascii="仿宋_GB2312" w:eastAsia="仿宋_GB2312" w:hAnsi="Times New Roman" w:cs="Times New Roman" w:hint="eastAsia"/>
                <w:kern w:val="0"/>
                <w:sz w:val="32"/>
                <w:szCs w:val="32"/>
              </w:rPr>
              <w:t>楼，电话：</w:t>
            </w:r>
            <w:r w:rsidRPr="00214ED3">
              <w:rPr>
                <w:rFonts w:ascii="Times New Roman" w:eastAsia="宋体" w:hAnsi="Times New Roman" w:cs="Times New Roman"/>
                <w:kern w:val="0"/>
                <w:sz w:val="32"/>
                <w:szCs w:val="32"/>
              </w:rPr>
              <w:t>83555988</w:t>
            </w:r>
            <w:r w:rsidRPr="00214ED3">
              <w:rPr>
                <w:rFonts w:ascii="仿宋_GB2312" w:eastAsia="仿宋_GB2312" w:hAnsi="Times New Roman" w:cs="Times New Roman" w:hint="eastAsia"/>
                <w:kern w:val="0"/>
                <w:sz w:val="32"/>
                <w:szCs w:val="32"/>
              </w:rPr>
              <w:t>）或广东省生态环境厅（地址：天河区龙口西路</w:t>
            </w:r>
            <w:r w:rsidRPr="00214ED3">
              <w:rPr>
                <w:rFonts w:ascii="Times New Roman" w:eastAsia="宋体" w:hAnsi="Times New Roman" w:cs="Times New Roman"/>
                <w:kern w:val="0"/>
                <w:sz w:val="32"/>
                <w:szCs w:val="32"/>
              </w:rPr>
              <w:t>213</w:t>
            </w:r>
            <w:r w:rsidRPr="00214ED3">
              <w:rPr>
                <w:rFonts w:ascii="仿宋_GB2312" w:eastAsia="仿宋_GB2312" w:hAnsi="Times New Roman" w:cs="Times New Roman" w:hint="eastAsia"/>
                <w:kern w:val="0"/>
                <w:sz w:val="32"/>
                <w:szCs w:val="32"/>
              </w:rPr>
              <w:t>号，电话：</w:t>
            </w:r>
            <w:r w:rsidRPr="00214ED3">
              <w:rPr>
                <w:rFonts w:ascii="Times New Roman" w:eastAsia="宋体" w:hAnsi="Times New Roman" w:cs="Times New Roman"/>
                <w:kern w:val="0"/>
                <w:sz w:val="32"/>
                <w:szCs w:val="32"/>
              </w:rPr>
              <w:t>87533928</w:t>
            </w:r>
            <w:r w:rsidRPr="00214ED3">
              <w:rPr>
                <w:rFonts w:ascii="仿宋_GB2312" w:eastAsia="仿宋_GB2312" w:hAnsi="Times New Roman" w:cs="Times New Roman" w:hint="eastAsia"/>
                <w:kern w:val="0"/>
                <w:sz w:val="32"/>
                <w:szCs w:val="32"/>
              </w:rPr>
              <w:t>、</w:t>
            </w:r>
            <w:r w:rsidRPr="00214ED3">
              <w:rPr>
                <w:rFonts w:ascii="Times New Roman" w:eastAsia="宋体" w:hAnsi="Times New Roman" w:cs="Times New Roman"/>
                <w:kern w:val="0"/>
                <w:sz w:val="32"/>
                <w:szCs w:val="32"/>
              </w:rPr>
              <w:t>87531656</w:t>
            </w:r>
            <w:r w:rsidRPr="00214ED3">
              <w:rPr>
                <w:rFonts w:ascii="仿宋_GB2312" w:eastAsia="仿宋_GB2312" w:hAnsi="Times New Roman" w:cs="Times New Roman" w:hint="eastAsia"/>
                <w:kern w:val="0"/>
                <w:sz w:val="32"/>
                <w:szCs w:val="32"/>
              </w:rPr>
              <w:t>）提出行政复议申请，或在</w:t>
            </w:r>
            <w:r w:rsidRPr="00214ED3">
              <w:rPr>
                <w:rFonts w:ascii="Times New Roman" w:eastAsia="宋体" w:hAnsi="Times New Roman" w:cs="Times New Roman"/>
                <w:kern w:val="0"/>
                <w:sz w:val="32"/>
                <w:szCs w:val="32"/>
              </w:rPr>
              <w:t>6</w:t>
            </w:r>
            <w:r w:rsidRPr="00214ED3">
              <w:rPr>
                <w:rFonts w:ascii="仿宋_GB2312" w:eastAsia="仿宋_GB2312" w:hAnsi="Times New Roman" w:cs="Times New Roman" w:hint="eastAsia"/>
                <w:kern w:val="0"/>
                <w:sz w:val="32"/>
                <w:szCs w:val="32"/>
              </w:rPr>
              <w:t>个月内直接向有管辖权的人民法院提起行政诉讼。行政复议、行政诉讼期间内，不得停止本决定的履行。</w:t>
            </w:r>
            <w:r w:rsidRPr="00214ED3">
              <w:rPr>
                <w:rFonts w:ascii="Times New Roman" w:eastAsia="宋体" w:hAnsi="Times New Roman" w:cs="Times New Roman"/>
                <w:kern w:val="0"/>
                <w:szCs w:val="21"/>
              </w:rPr>
              <w:br/>
              <w:t xml:space="preserve">    </w:t>
            </w:r>
            <w:r w:rsidRPr="00214ED3">
              <w:rPr>
                <w:rFonts w:ascii="仿宋_GB2312" w:eastAsia="仿宋_GB2312" w:hAnsi="Times New Roman" w:cs="Times New Roman" w:hint="eastAsia"/>
                <w:kern w:val="0"/>
                <w:sz w:val="32"/>
                <w:szCs w:val="32"/>
              </w:rPr>
              <w:t>逾期不履行本处罚决定，我局将申请人民法院强制执行，并每日按罚款额的百分之三加处罚款。</w:t>
            </w:r>
          </w:p>
          <w:p w:rsidR="00214ED3" w:rsidRPr="00214ED3" w:rsidRDefault="00214ED3" w:rsidP="00214ED3">
            <w:pPr>
              <w:widowControl/>
              <w:spacing w:before="100" w:beforeAutospacing="1" w:after="100" w:afterAutospacing="1"/>
              <w:jc w:val="right"/>
              <w:rPr>
                <w:rFonts w:ascii="宋体" w:eastAsia="宋体" w:hAnsi="宋体" w:cs="宋体"/>
                <w:kern w:val="0"/>
                <w:sz w:val="24"/>
                <w:szCs w:val="24"/>
              </w:rPr>
            </w:pPr>
            <w:r w:rsidRPr="00214ED3">
              <w:rPr>
                <w:rFonts w:ascii="宋体" w:eastAsia="宋体" w:hAnsi="宋体" w:cs="宋体"/>
                <w:kern w:val="0"/>
                <w:sz w:val="24"/>
                <w:szCs w:val="24"/>
              </w:rPr>
              <w:t> </w:t>
            </w:r>
          </w:p>
          <w:p w:rsidR="00214ED3" w:rsidRPr="00214ED3" w:rsidRDefault="00214ED3" w:rsidP="00214ED3">
            <w:pPr>
              <w:widowControl/>
              <w:spacing w:before="100" w:beforeAutospacing="1" w:after="100" w:afterAutospacing="1"/>
              <w:jc w:val="right"/>
              <w:rPr>
                <w:rFonts w:ascii="宋体" w:eastAsia="宋体" w:hAnsi="宋体" w:cs="宋体"/>
                <w:kern w:val="0"/>
                <w:sz w:val="24"/>
                <w:szCs w:val="24"/>
              </w:rPr>
            </w:pPr>
            <w:r w:rsidRPr="00214ED3">
              <w:rPr>
                <w:rFonts w:ascii="宋体" w:eastAsia="宋体" w:hAnsi="宋体" w:cs="宋体"/>
                <w:kern w:val="0"/>
                <w:sz w:val="24"/>
                <w:szCs w:val="24"/>
              </w:rPr>
              <w:lastRenderedPageBreak/>
              <w:t> </w:t>
            </w:r>
          </w:p>
          <w:p w:rsidR="00214ED3" w:rsidRPr="00214ED3" w:rsidRDefault="00214ED3" w:rsidP="00214ED3">
            <w:pPr>
              <w:widowControl/>
              <w:spacing w:before="100" w:beforeAutospacing="1" w:after="100" w:afterAutospacing="1"/>
              <w:jc w:val="right"/>
              <w:rPr>
                <w:rFonts w:ascii="宋体" w:eastAsia="宋体" w:hAnsi="宋体" w:cs="宋体"/>
                <w:kern w:val="0"/>
                <w:sz w:val="24"/>
                <w:szCs w:val="24"/>
              </w:rPr>
            </w:pPr>
            <w:r w:rsidRPr="00214ED3">
              <w:rPr>
                <w:rFonts w:ascii="宋体" w:eastAsia="宋体" w:hAnsi="宋体" w:cs="宋体"/>
                <w:kern w:val="0"/>
                <w:sz w:val="24"/>
                <w:szCs w:val="24"/>
              </w:rPr>
              <w:t> </w:t>
            </w:r>
          </w:p>
          <w:p w:rsidR="00214ED3" w:rsidRPr="00214ED3" w:rsidRDefault="00214ED3" w:rsidP="00214ED3">
            <w:pPr>
              <w:widowControl/>
              <w:spacing w:before="100" w:beforeAutospacing="1" w:after="100" w:afterAutospacing="1"/>
              <w:jc w:val="right"/>
              <w:rPr>
                <w:rFonts w:ascii="宋体" w:eastAsia="宋体" w:hAnsi="宋体" w:cs="宋体"/>
                <w:kern w:val="0"/>
                <w:sz w:val="24"/>
                <w:szCs w:val="24"/>
              </w:rPr>
            </w:pPr>
            <w:r w:rsidRPr="00214ED3">
              <w:rPr>
                <w:rFonts w:ascii="仿宋_GB2312" w:eastAsia="仿宋_GB2312" w:hAnsi="Times New Roman" w:cs="Times New Roman" w:hint="eastAsia"/>
                <w:kern w:val="0"/>
                <w:sz w:val="32"/>
                <w:szCs w:val="32"/>
              </w:rPr>
              <w:t>广州市生态环境局</w:t>
            </w:r>
          </w:p>
          <w:p w:rsidR="00214ED3" w:rsidRPr="00214ED3" w:rsidRDefault="00214ED3" w:rsidP="00214ED3">
            <w:pPr>
              <w:widowControl/>
              <w:spacing w:before="100" w:beforeAutospacing="1" w:after="100" w:afterAutospacing="1"/>
              <w:jc w:val="right"/>
              <w:rPr>
                <w:rFonts w:ascii="宋体" w:eastAsia="宋体" w:hAnsi="宋体" w:cs="宋体"/>
                <w:kern w:val="0"/>
                <w:sz w:val="24"/>
                <w:szCs w:val="24"/>
              </w:rPr>
            </w:pPr>
            <w:r w:rsidRPr="00214ED3">
              <w:rPr>
                <w:rFonts w:ascii="Times New Roman" w:eastAsia="宋体" w:hAnsi="Times New Roman" w:cs="Times New Roman"/>
                <w:kern w:val="0"/>
                <w:sz w:val="32"/>
                <w:szCs w:val="32"/>
              </w:rPr>
              <w:t>2019</w:t>
            </w:r>
            <w:r w:rsidRPr="00214ED3">
              <w:rPr>
                <w:rFonts w:ascii="仿宋_GB2312" w:eastAsia="仿宋_GB2312" w:hAnsi="Times New Roman" w:cs="Times New Roman" w:hint="eastAsia"/>
                <w:kern w:val="0"/>
                <w:sz w:val="32"/>
                <w:szCs w:val="32"/>
              </w:rPr>
              <w:t>年</w:t>
            </w:r>
            <w:r w:rsidRPr="00214ED3">
              <w:rPr>
                <w:rFonts w:ascii="Times New Roman" w:eastAsia="宋体" w:hAnsi="Times New Roman" w:cs="Times New Roman"/>
                <w:kern w:val="0"/>
                <w:sz w:val="32"/>
                <w:szCs w:val="32"/>
              </w:rPr>
              <w:t>9</w:t>
            </w:r>
            <w:r w:rsidRPr="00214ED3">
              <w:rPr>
                <w:rFonts w:ascii="仿宋_GB2312" w:eastAsia="仿宋_GB2312" w:hAnsi="Times New Roman" w:cs="Times New Roman" w:hint="eastAsia"/>
                <w:kern w:val="0"/>
                <w:sz w:val="32"/>
                <w:szCs w:val="32"/>
              </w:rPr>
              <w:t>月</w:t>
            </w:r>
            <w:r w:rsidRPr="00214ED3">
              <w:rPr>
                <w:rFonts w:ascii="Times New Roman" w:eastAsia="宋体" w:hAnsi="Times New Roman" w:cs="Times New Roman"/>
                <w:kern w:val="0"/>
                <w:sz w:val="32"/>
                <w:szCs w:val="32"/>
              </w:rPr>
              <w:t>2</w:t>
            </w:r>
            <w:r w:rsidRPr="00214ED3">
              <w:rPr>
                <w:rFonts w:ascii="仿宋_GB2312" w:eastAsia="仿宋_GB2312" w:hAnsi="Times New Roman" w:cs="Times New Roman" w:hint="eastAsia"/>
                <w:kern w:val="0"/>
                <w:sz w:val="32"/>
                <w:szCs w:val="32"/>
              </w:rPr>
              <w:t>日</w:t>
            </w:r>
          </w:p>
          <w:p w:rsidR="00214ED3" w:rsidRPr="00214ED3" w:rsidRDefault="00214ED3" w:rsidP="00214ED3">
            <w:pPr>
              <w:widowControl/>
              <w:spacing w:before="100" w:beforeAutospacing="1" w:after="100" w:afterAutospacing="1"/>
              <w:jc w:val="right"/>
              <w:rPr>
                <w:rFonts w:ascii="宋体" w:eastAsia="宋体" w:hAnsi="宋体" w:cs="宋体"/>
                <w:kern w:val="0"/>
                <w:sz w:val="24"/>
                <w:szCs w:val="24"/>
              </w:rPr>
            </w:pPr>
            <w:r w:rsidRPr="00214ED3">
              <w:rPr>
                <w:rFonts w:ascii="宋体" w:eastAsia="宋体" w:hAnsi="宋体" w:cs="宋体"/>
                <w:kern w:val="0"/>
                <w:sz w:val="24"/>
                <w:szCs w:val="24"/>
              </w:rPr>
              <w:t> </w:t>
            </w:r>
          </w:p>
          <w:p w:rsidR="00214ED3" w:rsidRPr="00214ED3" w:rsidRDefault="00214ED3" w:rsidP="00214ED3">
            <w:pPr>
              <w:widowControl/>
              <w:spacing w:before="100" w:beforeAutospacing="1" w:after="100" w:afterAutospacing="1"/>
              <w:jc w:val="left"/>
              <w:rPr>
                <w:rFonts w:ascii="宋体" w:eastAsia="宋体" w:hAnsi="宋体" w:cs="宋体"/>
                <w:kern w:val="0"/>
                <w:sz w:val="24"/>
                <w:szCs w:val="24"/>
              </w:rPr>
            </w:pPr>
            <w:r w:rsidRPr="00214ED3">
              <w:rPr>
                <w:rFonts w:ascii="宋体" w:eastAsia="宋体" w:hAnsi="宋体" w:cs="宋体"/>
                <w:kern w:val="0"/>
                <w:sz w:val="24"/>
                <w:szCs w:val="24"/>
              </w:rPr>
              <w:t> </w:t>
            </w:r>
          </w:p>
          <w:p w:rsidR="00214ED3" w:rsidRPr="00214ED3" w:rsidRDefault="00214ED3" w:rsidP="00214ED3">
            <w:pPr>
              <w:widowControl/>
              <w:spacing w:before="100" w:beforeAutospacing="1" w:after="100" w:afterAutospacing="1"/>
              <w:jc w:val="left"/>
              <w:rPr>
                <w:rFonts w:ascii="宋体" w:eastAsia="宋体" w:hAnsi="宋体" w:cs="宋体"/>
                <w:kern w:val="0"/>
                <w:sz w:val="24"/>
                <w:szCs w:val="24"/>
              </w:rPr>
            </w:pPr>
            <w:r w:rsidRPr="00214ED3">
              <w:rPr>
                <w:rFonts w:ascii="宋体" w:eastAsia="宋体" w:hAnsi="宋体" w:cs="宋体"/>
                <w:kern w:val="0"/>
                <w:sz w:val="24"/>
                <w:szCs w:val="24"/>
              </w:rPr>
              <w:t> </w:t>
            </w:r>
          </w:p>
          <w:p w:rsidR="00214ED3" w:rsidRPr="00214ED3" w:rsidRDefault="00214ED3" w:rsidP="00214ED3">
            <w:pPr>
              <w:widowControl/>
              <w:spacing w:before="100" w:beforeAutospacing="1" w:after="100" w:afterAutospacing="1"/>
              <w:jc w:val="left"/>
              <w:rPr>
                <w:rFonts w:ascii="宋体" w:eastAsia="宋体" w:hAnsi="宋体" w:cs="宋体"/>
                <w:kern w:val="0"/>
                <w:sz w:val="24"/>
                <w:szCs w:val="24"/>
              </w:rPr>
            </w:pPr>
            <w:r w:rsidRPr="00214ED3">
              <w:rPr>
                <w:rFonts w:ascii="宋体" w:eastAsia="宋体" w:hAnsi="宋体" w:cs="宋体"/>
                <w:kern w:val="0"/>
                <w:sz w:val="24"/>
                <w:szCs w:val="24"/>
              </w:rPr>
              <w:t> </w:t>
            </w:r>
          </w:p>
          <w:p w:rsidR="00214ED3" w:rsidRPr="00214ED3" w:rsidRDefault="00214ED3" w:rsidP="00214ED3">
            <w:pPr>
              <w:widowControl/>
              <w:spacing w:before="100" w:beforeAutospacing="1" w:after="100" w:afterAutospacing="1"/>
              <w:jc w:val="left"/>
              <w:rPr>
                <w:rFonts w:ascii="宋体" w:eastAsia="宋体" w:hAnsi="宋体" w:cs="宋体"/>
                <w:kern w:val="0"/>
                <w:sz w:val="24"/>
                <w:szCs w:val="24"/>
              </w:rPr>
            </w:pPr>
            <w:r w:rsidRPr="00214ED3">
              <w:rPr>
                <w:rFonts w:ascii="宋体" w:eastAsia="宋体" w:hAnsi="宋体" w:cs="宋体"/>
                <w:kern w:val="0"/>
                <w:sz w:val="24"/>
                <w:szCs w:val="24"/>
              </w:rPr>
              <w:t> </w:t>
            </w:r>
          </w:p>
          <w:p w:rsidR="00214ED3" w:rsidRPr="00214ED3" w:rsidRDefault="00214ED3" w:rsidP="00214ED3">
            <w:pPr>
              <w:widowControl/>
              <w:spacing w:before="100" w:beforeAutospacing="1" w:after="100" w:afterAutospacing="1"/>
              <w:jc w:val="left"/>
              <w:rPr>
                <w:rFonts w:ascii="宋体" w:eastAsia="宋体" w:hAnsi="宋体" w:cs="宋体"/>
                <w:kern w:val="0"/>
                <w:sz w:val="24"/>
                <w:szCs w:val="24"/>
              </w:rPr>
            </w:pPr>
            <w:r w:rsidRPr="00214ED3">
              <w:rPr>
                <w:rFonts w:ascii="宋体" w:eastAsia="宋体" w:hAnsi="宋体" w:cs="宋体"/>
                <w:kern w:val="0"/>
                <w:sz w:val="24"/>
                <w:szCs w:val="24"/>
              </w:rPr>
              <w:t> </w:t>
            </w:r>
          </w:p>
          <w:p w:rsidR="00214ED3" w:rsidRPr="00214ED3" w:rsidRDefault="00214ED3" w:rsidP="00214ED3">
            <w:pPr>
              <w:widowControl/>
              <w:spacing w:before="100" w:beforeAutospacing="1" w:after="100" w:afterAutospacing="1"/>
              <w:jc w:val="left"/>
              <w:rPr>
                <w:rFonts w:ascii="宋体" w:eastAsia="宋体" w:hAnsi="宋体" w:cs="宋体"/>
                <w:kern w:val="0"/>
                <w:sz w:val="24"/>
                <w:szCs w:val="24"/>
              </w:rPr>
            </w:pPr>
            <w:r w:rsidRPr="00214ED3">
              <w:rPr>
                <w:rFonts w:ascii="宋体" w:eastAsia="宋体" w:hAnsi="宋体" w:cs="宋体"/>
                <w:kern w:val="0"/>
                <w:sz w:val="24"/>
                <w:szCs w:val="24"/>
              </w:rPr>
              <w:t> </w:t>
            </w:r>
          </w:p>
          <w:p w:rsidR="00214ED3" w:rsidRPr="00214ED3" w:rsidRDefault="00214ED3" w:rsidP="00214ED3">
            <w:pPr>
              <w:widowControl/>
              <w:spacing w:before="100" w:beforeAutospacing="1" w:after="100" w:afterAutospacing="1"/>
              <w:jc w:val="left"/>
              <w:rPr>
                <w:rFonts w:ascii="宋体" w:eastAsia="宋体" w:hAnsi="宋体" w:cs="宋体"/>
                <w:kern w:val="0"/>
                <w:sz w:val="24"/>
                <w:szCs w:val="24"/>
              </w:rPr>
            </w:pPr>
            <w:r w:rsidRPr="00214ED3">
              <w:rPr>
                <w:rFonts w:ascii="宋体" w:eastAsia="宋体" w:hAnsi="宋体" w:cs="宋体"/>
                <w:kern w:val="0"/>
                <w:sz w:val="24"/>
                <w:szCs w:val="24"/>
              </w:rPr>
              <w:t> </w:t>
            </w:r>
          </w:p>
          <w:p w:rsidR="00214ED3" w:rsidRPr="00214ED3" w:rsidRDefault="00214ED3" w:rsidP="00214ED3">
            <w:pPr>
              <w:widowControl/>
              <w:spacing w:before="100" w:beforeAutospacing="1" w:after="100" w:afterAutospacing="1"/>
              <w:jc w:val="left"/>
              <w:rPr>
                <w:rFonts w:ascii="宋体" w:eastAsia="宋体" w:hAnsi="宋体" w:cs="宋体"/>
                <w:kern w:val="0"/>
                <w:sz w:val="24"/>
                <w:szCs w:val="24"/>
              </w:rPr>
            </w:pPr>
            <w:r w:rsidRPr="00214ED3">
              <w:rPr>
                <w:rFonts w:ascii="宋体" w:eastAsia="宋体" w:hAnsi="宋体" w:cs="宋体"/>
                <w:kern w:val="0"/>
                <w:sz w:val="24"/>
                <w:szCs w:val="24"/>
              </w:rPr>
              <w:lastRenderedPageBreak/>
              <w:t> </w:t>
            </w:r>
          </w:p>
          <w:p w:rsidR="00214ED3" w:rsidRPr="00214ED3" w:rsidRDefault="00214ED3" w:rsidP="00214ED3">
            <w:pPr>
              <w:widowControl/>
              <w:spacing w:before="100" w:beforeAutospacing="1" w:after="100" w:afterAutospacing="1"/>
              <w:jc w:val="left"/>
              <w:rPr>
                <w:rFonts w:ascii="宋体" w:eastAsia="宋体" w:hAnsi="宋体" w:cs="宋体"/>
                <w:kern w:val="0"/>
                <w:sz w:val="24"/>
                <w:szCs w:val="24"/>
              </w:rPr>
            </w:pPr>
            <w:r w:rsidRPr="00214ED3">
              <w:rPr>
                <w:rFonts w:ascii="宋体" w:eastAsia="宋体" w:hAnsi="宋体" w:cs="宋体"/>
                <w:kern w:val="0"/>
                <w:sz w:val="24"/>
                <w:szCs w:val="24"/>
              </w:rPr>
              <w:t> </w:t>
            </w:r>
          </w:p>
          <w:p w:rsidR="00214ED3" w:rsidRPr="00214ED3" w:rsidRDefault="00214ED3" w:rsidP="00214ED3">
            <w:pPr>
              <w:widowControl/>
              <w:spacing w:before="100" w:beforeAutospacing="1" w:after="100" w:afterAutospacing="1"/>
              <w:jc w:val="left"/>
              <w:rPr>
                <w:rFonts w:ascii="宋体" w:eastAsia="宋体" w:hAnsi="宋体" w:cs="宋体"/>
                <w:kern w:val="0"/>
                <w:sz w:val="24"/>
                <w:szCs w:val="24"/>
              </w:rPr>
            </w:pPr>
            <w:r w:rsidRPr="00214ED3">
              <w:rPr>
                <w:rFonts w:ascii="宋体" w:eastAsia="宋体" w:hAnsi="宋体" w:cs="宋体"/>
                <w:kern w:val="0"/>
                <w:sz w:val="24"/>
                <w:szCs w:val="24"/>
              </w:rPr>
              <w:t> </w:t>
            </w:r>
          </w:p>
          <w:p w:rsidR="00214ED3" w:rsidRPr="00214ED3" w:rsidRDefault="00214ED3" w:rsidP="00214ED3">
            <w:pPr>
              <w:widowControl/>
              <w:spacing w:before="100" w:beforeAutospacing="1" w:after="100" w:afterAutospacing="1"/>
              <w:jc w:val="left"/>
              <w:rPr>
                <w:rFonts w:ascii="宋体" w:eastAsia="宋体" w:hAnsi="宋体" w:cs="宋体"/>
                <w:kern w:val="0"/>
                <w:sz w:val="24"/>
                <w:szCs w:val="24"/>
              </w:rPr>
            </w:pPr>
            <w:r w:rsidRPr="00214ED3">
              <w:rPr>
                <w:rFonts w:ascii="仿宋_GB2312" w:eastAsia="仿宋_GB2312" w:hAnsi="Times New Roman" w:cs="Times New Roman" w:hint="eastAsia"/>
                <w:kern w:val="0"/>
                <w:sz w:val="32"/>
                <w:szCs w:val="32"/>
              </w:rPr>
              <w:t>抄送：局环评处、辐固处，市固管中心，市生态环境局海珠区、天河区分局。</w:t>
            </w:r>
          </w:p>
        </w:tc>
      </w:tr>
    </w:tbl>
    <w:p w:rsidR="009179A3" w:rsidRPr="00214ED3" w:rsidRDefault="009179A3" w:rsidP="00214ED3"/>
    <w:sectPr w:rsidR="009179A3" w:rsidRPr="00214ED3" w:rsidSect="00214ED3">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6605" w:rsidRDefault="00286605" w:rsidP="00FF7E77">
      <w:r>
        <w:separator/>
      </w:r>
    </w:p>
  </w:endnote>
  <w:endnote w:type="continuationSeparator" w:id="1">
    <w:p w:rsidR="00286605" w:rsidRDefault="00286605" w:rsidP="00FF7E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default"/>
    <w:sig w:usb0="00000000" w:usb1="080E0000" w:usb2="00000000" w:usb3="00000000" w:csb0="00040000" w:csb1="00000000"/>
  </w:font>
  <w:font w:name="方正小标宋简体">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6605" w:rsidRDefault="00286605" w:rsidP="00FF7E77">
      <w:r>
        <w:separator/>
      </w:r>
    </w:p>
  </w:footnote>
  <w:footnote w:type="continuationSeparator" w:id="1">
    <w:p w:rsidR="00286605" w:rsidRDefault="00286605" w:rsidP="00FF7E7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14ED3"/>
    <w:rsid w:val="00214ED3"/>
    <w:rsid w:val="00286605"/>
    <w:rsid w:val="009179A3"/>
    <w:rsid w:val="00A72AEE"/>
    <w:rsid w:val="00D81E06"/>
    <w:rsid w:val="00FF7E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9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l-title1">
    <w:name w:val="col-title1"/>
    <w:basedOn w:val="a0"/>
    <w:rsid w:val="00214ED3"/>
    <w:rPr>
      <w:rFonts w:ascii="宋体" w:eastAsia="宋体" w:hAnsi="宋体" w:hint="eastAsia"/>
      <w:b/>
      <w:bCs/>
      <w:color w:val="000000"/>
    </w:rPr>
  </w:style>
  <w:style w:type="character" w:customStyle="1" w:styleId="col-content1">
    <w:name w:val="col-content1"/>
    <w:basedOn w:val="a0"/>
    <w:rsid w:val="00214ED3"/>
    <w:rPr>
      <w:rFonts w:ascii="宋体" w:eastAsia="宋体" w:hAnsi="宋体" w:hint="eastAsia"/>
      <w:color w:val="000000"/>
    </w:rPr>
  </w:style>
  <w:style w:type="character" w:styleId="a3">
    <w:name w:val="Strong"/>
    <w:basedOn w:val="a0"/>
    <w:uiPriority w:val="22"/>
    <w:qFormat/>
    <w:rsid w:val="00214ED3"/>
    <w:rPr>
      <w:b/>
      <w:bCs/>
    </w:rPr>
  </w:style>
  <w:style w:type="paragraph" w:styleId="a4">
    <w:name w:val="Normal (Web)"/>
    <w:basedOn w:val="a"/>
    <w:uiPriority w:val="99"/>
    <w:unhideWhenUsed/>
    <w:rsid w:val="00214ED3"/>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semiHidden/>
    <w:unhideWhenUsed/>
    <w:rsid w:val="00FF7E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FF7E77"/>
    <w:rPr>
      <w:sz w:val="18"/>
      <w:szCs w:val="18"/>
    </w:rPr>
  </w:style>
  <w:style w:type="paragraph" w:styleId="a6">
    <w:name w:val="footer"/>
    <w:basedOn w:val="a"/>
    <w:link w:val="Char0"/>
    <w:uiPriority w:val="99"/>
    <w:semiHidden/>
    <w:unhideWhenUsed/>
    <w:rsid w:val="00FF7E77"/>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FF7E77"/>
    <w:rPr>
      <w:sz w:val="18"/>
      <w:szCs w:val="18"/>
    </w:rPr>
  </w:style>
</w:styles>
</file>

<file path=word/webSettings.xml><?xml version="1.0" encoding="utf-8"?>
<w:webSettings xmlns:r="http://schemas.openxmlformats.org/officeDocument/2006/relationships" xmlns:w="http://schemas.openxmlformats.org/wordprocessingml/2006/main">
  <w:divs>
    <w:div w:id="376245919">
      <w:bodyDiv w:val="1"/>
      <w:marLeft w:val="0"/>
      <w:marRight w:val="0"/>
      <w:marTop w:val="0"/>
      <w:marBottom w:val="0"/>
      <w:divBdr>
        <w:top w:val="none" w:sz="0" w:space="0" w:color="auto"/>
        <w:left w:val="none" w:sz="0" w:space="0" w:color="auto"/>
        <w:bottom w:val="none" w:sz="0" w:space="0" w:color="auto"/>
        <w:right w:val="none" w:sz="0" w:space="0" w:color="auto"/>
      </w:divBdr>
    </w:div>
    <w:div w:id="453251766">
      <w:bodyDiv w:val="1"/>
      <w:marLeft w:val="0"/>
      <w:marRight w:val="0"/>
      <w:marTop w:val="0"/>
      <w:marBottom w:val="0"/>
      <w:divBdr>
        <w:top w:val="none" w:sz="0" w:space="0" w:color="auto"/>
        <w:left w:val="none" w:sz="0" w:space="0" w:color="auto"/>
        <w:bottom w:val="none" w:sz="0" w:space="0" w:color="auto"/>
        <w:right w:val="none" w:sz="0" w:space="0" w:color="auto"/>
      </w:divBdr>
    </w:div>
    <w:div w:id="89358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8C51D-F35D-427D-BA53-4FE87D77B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342</Words>
  <Characters>1951</Characters>
  <Application>Microsoft Office Word</Application>
  <DocSecurity>0</DocSecurity>
  <Lines>16</Lines>
  <Paragraphs>4</Paragraphs>
  <ScaleCrop>false</ScaleCrop>
  <Company>Sky123.Org</Company>
  <LinksUpToDate>false</LinksUpToDate>
  <CharactersWithSpaces>2289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棈ҏ─Ґ瞼Ґⵜθ└Ґ砜Ґⳬθ┨Ґ硼Ґⱼθ઀൪禜ҐⰌθ￀ѫ秼Ґ誼Ω₀Ґ篜Ґ </dc:creator>
  <cp:lastModifiedBy>ૐਖ</cp:lastModifiedBy>
  <cp:revision>2</cp:revision>
  <dcterms:created xsi:type="dcterms:W3CDTF">2019-09-10T08:50:00Z</dcterms:created>
  <dcterms:modified xsi:type="dcterms:W3CDTF">2019-09-10T08:50:00Z</dcterms:modified>
</cp:coreProperties>
</file>