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BB" w:rsidRDefault="00001EBB" w:rsidP="00001EBB">
      <w:pPr>
        <w:widowControl/>
        <w:shd w:val="clear" w:color="auto" w:fill="FFFFFF"/>
        <w:spacing w:line="360" w:lineRule="auto"/>
        <w:jc w:val="left"/>
        <w:rPr>
          <w:rFonts w:ascii="瀹嬩綋" w:eastAsia="瀹嬩綋" w:hAnsi="微软雅黑" w:cs="宋体" w:hint="eastAsia"/>
          <w:color w:val="333333"/>
          <w:kern w:val="0"/>
          <w:sz w:val="27"/>
          <w:szCs w:val="27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附件3： </w:t>
      </w:r>
    </w:p>
    <w:p w:rsidR="00001EBB" w:rsidRDefault="00001EBB" w:rsidP="00001EBB">
      <w:pPr>
        <w:widowControl/>
        <w:shd w:val="clear" w:color="auto" w:fill="FFFFFF"/>
        <w:spacing w:line="360" w:lineRule="auto"/>
        <w:ind w:firstLine="48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报价承诺函</w:t>
      </w:r>
    </w:p>
    <w:p w:rsidR="00001EBB" w:rsidRDefault="00001EBB" w:rsidP="00001EBB">
      <w:pPr>
        <w:widowControl/>
        <w:shd w:val="clear" w:color="auto" w:fill="FFFFFF"/>
        <w:spacing w:line="360" w:lineRule="auto"/>
        <w:ind w:firstLine="480"/>
        <w:rPr>
          <w:rFonts w:ascii="仿宋_GB2312" w:eastAsia="仿宋_GB2312" w:hAnsi="宋体" w:cs="宋体"/>
          <w:b/>
          <w:bCs/>
          <w:color w:val="333333"/>
          <w:kern w:val="0"/>
          <w:sz w:val="32"/>
          <w:szCs w:val="32"/>
        </w:rPr>
      </w:pPr>
    </w:p>
    <w:p w:rsidR="00001EBB" w:rsidRDefault="00001EBB" w:rsidP="00001EBB">
      <w:pPr>
        <w:widowControl/>
        <w:shd w:val="clear" w:color="auto" w:fill="FFFFFF"/>
        <w:spacing w:line="360" w:lineRule="auto"/>
        <w:ind w:firstLine="48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u w:val="single"/>
        </w:rPr>
        <w:t>广州市生态环境局：</w:t>
      </w:r>
    </w:p>
    <w:p w:rsidR="00001EBB" w:rsidRDefault="00001EBB" w:rsidP="00001EBB">
      <w:pPr>
        <w:widowControl/>
        <w:shd w:val="clear" w:color="auto" w:fill="FFFFFF"/>
        <w:spacing w:line="360" w:lineRule="auto"/>
        <w:ind w:firstLine="48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</w:t>
      </w:r>
      <w:r>
        <w:rPr>
          <w:rFonts w:ascii="仿宋_GB2312" w:eastAsia="仿宋_GB2312" w:hAnsi="方正小标宋简体" w:cs="方正小标宋简体" w:hint="eastAsia"/>
          <w:sz w:val="32"/>
          <w:szCs w:val="32"/>
          <w:u w:val="single"/>
        </w:rPr>
        <w:t>广州市中央及省级生态环境专项资金管理咨询服务项目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询价文件要求，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>（全名及职衔）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经正式授权并以报价人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>（报价人名称）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的名义参加报价，并提交报价文件正本。签字代表在此声明并同意：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1.我们愿意遵守采购人询价文件的各项规定，供应符合采购需求书所要求的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广州市中央及省级生态环境专项资金管理咨询服务项目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>的相关服务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333333"/>
          <w:spacing w:val="-2"/>
          <w:kern w:val="0"/>
          <w:sz w:val="32"/>
          <w:szCs w:val="32"/>
        </w:rPr>
        <w:t>我们同意本报价自询价截止日起90天内保持有效。如成交，则有效期延至采购合同执行期满时止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我们已经详细地阅读了全部询价文件及附件，包括答疑纪要、澄清补充通知及参考文件(如果有的话)，我们完全清晰理解询价文件的要求，不存在任何含糊不清和误解之处，同意放弃对这些文件提出异议和质疑的权利。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4.我们同意提供采购人要求的有关报价的其他资料、数据或信息。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5.我们承诺在本次报价中提供的一切资料和文件，无论是原件或是复印件均为真实、准确无误和有效的，绝无任何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虚假、伪造和夸大的成份；否则，我们愿意承担相应的后果和法律责任。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6.我们完全理解，采购人及其询价小组并无义务必须接受最低报价或其它任何报价。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7.所有有关本次报价的函电请寄：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hAnsi="宋体" w:cs="宋体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地址：</w:t>
      </w:r>
      <w:r>
        <w:rPr>
          <w:rFonts w:ascii="宋体" w:eastAsia="仿宋_GB2312" w:hAnsi="宋体" w:cs="宋体" w:hint="eastAsia"/>
          <w:color w:val="333333"/>
          <w:kern w:val="0"/>
          <w:sz w:val="32"/>
          <w:szCs w:val="32"/>
          <w:u w:val="single"/>
        </w:rPr>
        <w:t>            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 xml:space="preserve"> 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 xml:space="preserve">                         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宋体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电话：</w:t>
      </w:r>
      <w:r>
        <w:rPr>
          <w:rFonts w:ascii="宋体" w:eastAsia="仿宋_GB2312" w:hAnsi="宋体" w:cs="宋体" w:hint="eastAsia"/>
          <w:color w:val="333333"/>
          <w:kern w:val="0"/>
          <w:sz w:val="32"/>
          <w:szCs w:val="32"/>
          <w:u w:val="single"/>
        </w:rPr>
        <w:t>            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 xml:space="preserve"> 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宋体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传真：</w:t>
      </w:r>
      <w:r>
        <w:rPr>
          <w:rFonts w:ascii="宋体" w:eastAsia="仿宋_GB2312" w:hAnsi="宋体" w:cs="宋体" w:hint="eastAsia"/>
          <w:color w:val="333333"/>
          <w:kern w:val="0"/>
          <w:sz w:val="32"/>
          <w:szCs w:val="32"/>
          <w:u w:val="single"/>
        </w:rPr>
        <w:t>            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 xml:space="preserve"> 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邮编：</w:t>
      </w:r>
      <w:r>
        <w:rPr>
          <w:rFonts w:ascii="宋体" w:eastAsia="仿宋_GB2312" w:hAnsi="宋体" w:cs="宋体" w:hint="eastAsia"/>
          <w:color w:val="333333"/>
          <w:kern w:val="0"/>
          <w:sz w:val="32"/>
          <w:szCs w:val="32"/>
          <w:u w:val="single"/>
        </w:rPr>
        <w:t>            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 xml:space="preserve"> 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           报价人名称（加盖公章）：  </w:t>
      </w:r>
    </w:p>
    <w:p w:rsidR="00001EBB" w:rsidRDefault="00001EBB" w:rsidP="00001EBB">
      <w:pPr>
        <w:widowControl/>
        <w:shd w:val="clear" w:color="auto" w:fill="FFFFFF"/>
        <w:tabs>
          <w:tab w:val="left" w:pos="993"/>
        </w:tabs>
        <w:spacing w:line="360" w:lineRule="auto"/>
        <w:ind w:firstLine="567"/>
        <w:jc w:val="righ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日期：</w:t>
      </w:r>
      <w:r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  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年 </w:t>
      </w:r>
      <w:r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  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p w:rsidR="00001EBB" w:rsidRDefault="00001EBB" w:rsidP="00001EBB"/>
    <w:p w:rsidR="00455546" w:rsidRDefault="00455546"/>
    <w:sectPr w:rsidR="004555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EBB"/>
    <w:rsid w:val="00001EBB"/>
    <w:rsid w:val="0045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᳘੫﷘ɿ鈰㌝䐐Ё鉐㌝ɿꢜ㌝ɿꢼ㌝䕤㉹꣜㌝惠ʈ꣼㌝䕼㉹</dc:creator>
  <cp:lastModifiedBy>᳘੫﷘ɿ鈰㌝䐐Ё鉐㌝ɿꢜ㌝ɿꢼ㌝䕤㉹꣜㌝惠ʈ꣼㌝䕼㉹</cp:lastModifiedBy>
  <cp:revision>1</cp:revision>
  <dcterms:created xsi:type="dcterms:W3CDTF">2020-08-21T00:45:00Z</dcterms:created>
  <dcterms:modified xsi:type="dcterms:W3CDTF">2020-08-21T00:45:00Z</dcterms:modified>
</cp:coreProperties>
</file>